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ED5694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D5694">
        <w:rPr>
          <w:iCs/>
          <w:sz w:val="20"/>
          <w:szCs w:val="20"/>
        </w:rPr>
        <w:t xml:space="preserve">Дата начала приема заявок на участие </w:t>
      </w:r>
      <w:r w:rsidRPr="00ED5694">
        <w:rPr>
          <w:bCs/>
          <w:iCs/>
          <w:sz w:val="20"/>
          <w:szCs w:val="20"/>
        </w:rPr>
        <w:t xml:space="preserve">в аукционе - </w:t>
      </w:r>
      <w:r w:rsidR="00BC626D" w:rsidRPr="00F255CA">
        <w:rPr>
          <w:b/>
          <w:bCs/>
          <w:iCs/>
          <w:sz w:val="20"/>
          <w:szCs w:val="20"/>
        </w:rPr>
        <w:t>2</w:t>
      </w:r>
      <w:r w:rsidR="00F255CA" w:rsidRPr="00F255CA">
        <w:rPr>
          <w:b/>
          <w:bCs/>
          <w:iCs/>
          <w:sz w:val="20"/>
          <w:szCs w:val="20"/>
        </w:rPr>
        <w:t>7.11</w:t>
      </w:r>
      <w:r w:rsidR="00672A16" w:rsidRPr="00F255CA">
        <w:rPr>
          <w:b/>
          <w:bCs/>
          <w:iCs/>
          <w:sz w:val="20"/>
          <w:szCs w:val="20"/>
        </w:rPr>
        <w:t>.2020</w:t>
      </w:r>
      <w:r w:rsidR="001D0FEA" w:rsidRPr="00ED5694">
        <w:rPr>
          <w:b/>
          <w:bCs/>
          <w:iCs/>
          <w:sz w:val="20"/>
          <w:szCs w:val="20"/>
        </w:rPr>
        <w:t xml:space="preserve"> с 11</w:t>
      </w:r>
      <w:r w:rsidRPr="00ED5694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ED5694">
        <w:rPr>
          <w:iCs/>
          <w:sz w:val="20"/>
          <w:szCs w:val="20"/>
        </w:rPr>
        <w:t xml:space="preserve">, дата окончания – </w:t>
      </w:r>
      <w:r w:rsidR="00F255CA" w:rsidRPr="00F255CA">
        <w:rPr>
          <w:b/>
          <w:iCs/>
          <w:sz w:val="20"/>
          <w:szCs w:val="20"/>
        </w:rPr>
        <w:t>22.12</w:t>
      </w:r>
      <w:r w:rsidR="00672A16" w:rsidRPr="00F255CA">
        <w:rPr>
          <w:b/>
          <w:iCs/>
          <w:sz w:val="20"/>
          <w:szCs w:val="20"/>
        </w:rPr>
        <w:t>.2020</w:t>
      </w:r>
      <w:r w:rsidRPr="00ED5694">
        <w:rPr>
          <w:b/>
          <w:iCs/>
          <w:sz w:val="20"/>
          <w:szCs w:val="20"/>
        </w:rPr>
        <w:t xml:space="preserve"> до</w:t>
      </w:r>
      <w:r w:rsidR="00672A16" w:rsidRPr="00ED5694">
        <w:rPr>
          <w:b/>
          <w:iCs/>
          <w:sz w:val="20"/>
          <w:szCs w:val="20"/>
        </w:rPr>
        <w:t xml:space="preserve"> </w:t>
      </w:r>
      <w:r w:rsidR="001D0FEA" w:rsidRPr="00ED5694">
        <w:rPr>
          <w:b/>
          <w:iCs/>
          <w:sz w:val="20"/>
          <w:szCs w:val="20"/>
        </w:rPr>
        <w:t>11</w:t>
      </w:r>
      <w:r w:rsidRPr="00ED5694">
        <w:rPr>
          <w:b/>
          <w:iCs/>
          <w:sz w:val="20"/>
          <w:szCs w:val="20"/>
        </w:rPr>
        <w:t xml:space="preserve"> час. 00 мин. по московскому времени</w:t>
      </w:r>
      <w:r w:rsidRPr="00ED5694">
        <w:rPr>
          <w:iCs/>
          <w:sz w:val="20"/>
          <w:szCs w:val="20"/>
        </w:rPr>
        <w:t>.</w:t>
      </w:r>
    </w:p>
    <w:p w:rsidR="002024D7" w:rsidRPr="00ED5694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D5694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ED5694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ED5694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ED5694">
        <w:rPr>
          <w:bCs/>
          <w:sz w:val="20"/>
          <w:szCs w:val="20"/>
        </w:rPr>
        <w:t xml:space="preserve">, на сайте торговой платформы </w:t>
      </w:r>
      <w:r w:rsidRPr="00ED5694">
        <w:rPr>
          <w:iCs/>
          <w:sz w:val="20"/>
          <w:szCs w:val="20"/>
        </w:rPr>
        <w:t>https://www.rts-tender.ru/</w:t>
      </w:r>
    </w:p>
    <w:p w:rsidR="002024D7" w:rsidRPr="00ED5694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D5694">
        <w:rPr>
          <w:iCs/>
          <w:sz w:val="20"/>
          <w:szCs w:val="20"/>
        </w:rPr>
        <w:t xml:space="preserve">Определение участников аукциона </w:t>
      </w:r>
      <w:r w:rsidR="00F255CA" w:rsidRPr="00F255CA">
        <w:rPr>
          <w:rFonts w:ascii="Times New Roman CYR" w:hAnsi="Times New Roman CYR" w:cs="Times New Roman CYR"/>
          <w:b/>
          <w:sz w:val="20"/>
          <w:szCs w:val="20"/>
        </w:rPr>
        <w:t>23.12</w:t>
      </w:r>
      <w:r w:rsidR="00672A16" w:rsidRPr="00F255CA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1D0FEA" w:rsidRPr="00ED5694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ED5694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ED5694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ED5694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ED5694">
        <w:rPr>
          <w:bCs/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ED5694">
        <w:rPr>
          <w:bCs/>
          <w:iCs/>
          <w:sz w:val="20"/>
          <w:szCs w:val="20"/>
        </w:rPr>
        <w:t xml:space="preserve">Дата проведения </w:t>
      </w:r>
      <w:r w:rsidR="00F255CA" w:rsidRPr="00F255CA">
        <w:rPr>
          <w:b/>
          <w:bCs/>
          <w:iCs/>
          <w:sz w:val="20"/>
          <w:szCs w:val="20"/>
        </w:rPr>
        <w:t>28.12</w:t>
      </w:r>
      <w:r w:rsidR="00672A16" w:rsidRPr="00F255CA">
        <w:rPr>
          <w:b/>
          <w:bCs/>
          <w:iCs/>
          <w:sz w:val="20"/>
          <w:szCs w:val="20"/>
        </w:rPr>
        <w:t>.2020</w:t>
      </w:r>
      <w:r w:rsidR="001D0FEA" w:rsidRPr="00ED5694">
        <w:rPr>
          <w:b/>
          <w:bCs/>
          <w:iCs/>
          <w:sz w:val="20"/>
          <w:szCs w:val="20"/>
        </w:rPr>
        <w:t xml:space="preserve"> в 11</w:t>
      </w:r>
      <w:r w:rsidRPr="00ED5694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ED5694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Pr="00ED5694">
        <w:rPr>
          <w:iCs/>
          <w:sz w:val="20"/>
          <w:szCs w:val="20"/>
        </w:rPr>
        <w:t>https://www.rts-</w:t>
      </w:r>
      <w:r w:rsidRPr="00DC09A7">
        <w:rPr>
          <w:iCs/>
          <w:sz w:val="20"/>
          <w:szCs w:val="20"/>
        </w:rPr>
        <w:t>tender.ru/.</w:t>
      </w:r>
    </w:p>
    <w:p w:rsidR="002024D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D35E5C" w:rsidRDefault="005122E4" w:rsidP="0008331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5122E4">
        <w:rPr>
          <w:b/>
          <w:sz w:val="20"/>
          <w:szCs w:val="20"/>
          <w:u w:val="single"/>
        </w:rPr>
        <w:t>Лот№</w:t>
      </w:r>
      <w:r w:rsidR="00D35E5C">
        <w:rPr>
          <w:b/>
          <w:sz w:val="20"/>
          <w:szCs w:val="20"/>
          <w:u w:val="single"/>
        </w:rPr>
        <w:t>1</w:t>
      </w:r>
      <w:r w:rsidR="009720EF" w:rsidRPr="009720EF">
        <w:rPr>
          <w:b/>
          <w:sz w:val="20"/>
          <w:szCs w:val="20"/>
        </w:rPr>
        <w:t xml:space="preserve"> </w:t>
      </w:r>
      <w:r w:rsidR="009720EF">
        <w:rPr>
          <w:sz w:val="20"/>
          <w:szCs w:val="20"/>
        </w:rPr>
        <w:t xml:space="preserve">1/2 доля земельного участка, назначение – земли населенных пунктов под объекты культурно-бытового назначения, </w:t>
      </w:r>
      <w:r w:rsidR="009720EF">
        <w:rPr>
          <w:sz w:val="20"/>
          <w:szCs w:val="20"/>
          <w:lang w:val="en-US"/>
        </w:rPr>
        <w:t>S</w:t>
      </w:r>
      <w:r w:rsidR="009720EF">
        <w:rPr>
          <w:sz w:val="20"/>
          <w:szCs w:val="20"/>
        </w:rPr>
        <w:t xml:space="preserve">-204 кв.м., </w:t>
      </w:r>
      <w:r w:rsidR="002F569F">
        <w:rPr>
          <w:sz w:val="20"/>
          <w:szCs w:val="20"/>
        </w:rPr>
        <w:t>кадастровый № 22:0</w:t>
      </w:r>
      <w:r w:rsidR="009720EF">
        <w:rPr>
          <w:sz w:val="20"/>
          <w:szCs w:val="20"/>
        </w:rPr>
        <w:t>8:011240:242, адрес: АК,</w:t>
      </w:r>
      <w:r w:rsidR="00442E3A">
        <w:rPr>
          <w:sz w:val="20"/>
          <w:szCs w:val="20"/>
        </w:rPr>
        <w:t xml:space="preserve"> </w:t>
      </w:r>
      <w:proofErr w:type="spellStart"/>
      <w:r w:rsidR="00442E3A">
        <w:rPr>
          <w:sz w:val="20"/>
          <w:szCs w:val="20"/>
        </w:rPr>
        <w:t>Волчихинский</w:t>
      </w:r>
      <w:proofErr w:type="spellEnd"/>
      <w:r w:rsidR="00442E3A">
        <w:rPr>
          <w:sz w:val="20"/>
          <w:szCs w:val="20"/>
        </w:rPr>
        <w:t xml:space="preserve"> район,</w:t>
      </w:r>
      <w:r w:rsidR="009720EF">
        <w:rPr>
          <w:sz w:val="20"/>
          <w:szCs w:val="20"/>
        </w:rPr>
        <w:t xml:space="preserve"> </w:t>
      </w:r>
      <w:proofErr w:type="gramStart"/>
      <w:r w:rsidR="009720EF">
        <w:rPr>
          <w:sz w:val="20"/>
          <w:szCs w:val="20"/>
        </w:rPr>
        <w:t>с</w:t>
      </w:r>
      <w:proofErr w:type="gramEnd"/>
      <w:r w:rsidR="009720EF">
        <w:rPr>
          <w:sz w:val="20"/>
          <w:szCs w:val="20"/>
        </w:rPr>
        <w:t xml:space="preserve">. </w:t>
      </w:r>
      <w:proofErr w:type="gramStart"/>
      <w:r w:rsidR="009720EF">
        <w:rPr>
          <w:sz w:val="20"/>
          <w:szCs w:val="20"/>
        </w:rPr>
        <w:t>Волчиха</w:t>
      </w:r>
      <w:proofErr w:type="gramEnd"/>
      <w:r w:rsidR="009720EF">
        <w:rPr>
          <w:sz w:val="20"/>
          <w:szCs w:val="20"/>
        </w:rPr>
        <w:t>, ул. Матро</w:t>
      </w:r>
      <w:r w:rsidR="00235986">
        <w:rPr>
          <w:sz w:val="20"/>
          <w:szCs w:val="20"/>
        </w:rPr>
        <w:t>сова, д. 2И. Начальная цена 44 2</w:t>
      </w:r>
      <w:r w:rsidR="009720EF">
        <w:rPr>
          <w:sz w:val="20"/>
          <w:szCs w:val="20"/>
        </w:rPr>
        <w:t>00 руб. 00 коп. (</w:t>
      </w:r>
      <w:proofErr w:type="spellStart"/>
      <w:r w:rsidR="0004446C">
        <w:rPr>
          <w:sz w:val="20"/>
          <w:szCs w:val="20"/>
        </w:rPr>
        <w:t>Хорошман</w:t>
      </w:r>
      <w:proofErr w:type="spellEnd"/>
      <w:r w:rsidR="0004446C">
        <w:rPr>
          <w:sz w:val="20"/>
          <w:szCs w:val="20"/>
        </w:rPr>
        <w:t xml:space="preserve"> А.Н</w:t>
      </w:r>
      <w:r w:rsidR="009720EF">
        <w:rPr>
          <w:sz w:val="20"/>
          <w:szCs w:val="20"/>
        </w:rPr>
        <w:t xml:space="preserve">., запрет на совершение регистрационных действий, </w:t>
      </w:r>
      <w:r w:rsidR="0004446C">
        <w:rPr>
          <w:sz w:val="20"/>
          <w:szCs w:val="20"/>
        </w:rPr>
        <w:t>арест, прочие ограничения/обременения</w:t>
      </w:r>
      <w:r w:rsidR="009720EF">
        <w:rPr>
          <w:sz w:val="20"/>
          <w:szCs w:val="20"/>
        </w:rPr>
        <w:t>) (</w:t>
      </w:r>
      <w:r w:rsidR="0004446C">
        <w:rPr>
          <w:sz w:val="20"/>
          <w:szCs w:val="20"/>
        </w:rPr>
        <w:t>1300</w:t>
      </w:r>
      <w:r w:rsidR="009720EF">
        <w:rPr>
          <w:sz w:val="20"/>
          <w:szCs w:val="20"/>
        </w:rPr>
        <w:t>)</w:t>
      </w:r>
      <w:r w:rsidR="00235986">
        <w:rPr>
          <w:sz w:val="20"/>
          <w:szCs w:val="20"/>
        </w:rPr>
        <w:t xml:space="preserve"> (повторные</w:t>
      </w:r>
      <w:r w:rsidR="00235986" w:rsidRPr="00235986">
        <w:rPr>
          <w:sz w:val="20"/>
          <w:szCs w:val="20"/>
        </w:rPr>
        <w:t>)</w:t>
      </w:r>
      <w:r w:rsidR="0004446C" w:rsidRPr="00235986">
        <w:rPr>
          <w:sz w:val="20"/>
          <w:szCs w:val="20"/>
        </w:rPr>
        <w:t>.</w:t>
      </w:r>
      <w:r w:rsidR="00235986" w:rsidRPr="00235986">
        <w:rPr>
          <w:sz w:val="20"/>
          <w:szCs w:val="20"/>
        </w:rPr>
        <w:t xml:space="preserve"> </w:t>
      </w:r>
      <w:r w:rsidR="00235986" w:rsidRPr="00235986">
        <w:rPr>
          <w:b/>
          <w:sz w:val="20"/>
          <w:szCs w:val="20"/>
          <w:u w:val="single"/>
        </w:rPr>
        <w:t>Лот№</w:t>
      </w:r>
      <w:r w:rsidR="00D35E5C">
        <w:rPr>
          <w:b/>
          <w:sz w:val="20"/>
          <w:szCs w:val="20"/>
          <w:u w:val="single"/>
        </w:rPr>
        <w:t>2</w:t>
      </w:r>
      <w:r w:rsidR="00235986" w:rsidRPr="005122E4">
        <w:rPr>
          <w:sz w:val="20"/>
          <w:szCs w:val="20"/>
        </w:rPr>
        <w:t xml:space="preserve"> </w:t>
      </w:r>
      <w:r w:rsidR="00235986">
        <w:rPr>
          <w:sz w:val="20"/>
          <w:szCs w:val="20"/>
        </w:rPr>
        <w:t>Нежилое помещение</w:t>
      </w:r>
      <w:r w:rsidR="00235986" w:rsidRPr="005122E4">
        <w:rPr>
          <w:sz w:val="20"/>
          <w:szCs w:val="20"/>
        </w:rPr>
        <w:t xml:space="preserve">, </w:t>
      </w:r>
      <w:r w:rsidR="00235986" w:rsidRPr="005122E4">
        <w:rPr>
          <w:sz w:val="20"/>
          <w:szCs w:val="20"/>
          <w:lang w:val="en-US"/>
        </w:rPr>
        <w:t>S</w:t>
      </w:r>
      <w:r w:rsidR="00235986" w:rsidRPr="005122E4">
        <w:rPr>
          <w:sz w:val="20"/>
          <w:szCs w:val="20"/>
        </w:rPr>
        <w:t>-</w:t>
      </w:r>
      <w:r w:rsidR="00235986">
        <w:rPr>
          <w:sz w:val="20"/>
          <w:szCs w:val="20"/>
        </w:rPr>
        <w:t>777,3</w:t>
      </w:r>
      <w:r w:rsidR="00235986" w:rsidRPr="005122E4">
        <w:rPr>
          <w:sz w:val="20"/>
          <w:szCs w:val="20"/>
        </w:rPr>
        <w:t xml:space="preserve"> кв.м., кадастровый № 22:63:</w:t>
      </w:r>
      <w:r w:rsidR="00235986">
        <w:rPr>
          <w:sz w:val="20"/>
          <w:szCs w:val="20"/>
        </w:rPr>
        <w:t>040427:3060</w:t>
      </w:r>
      <w:r w:rsidR="00235986" w:rsidRPr="005122E4">
        <w:rPr>
          <w:sz w:val="20"/>
          <w:szCs w:val="20"/>
        </w:rPr>
        <w:t>,</w:t>
      </w:r>
      <w:r w:rsidR="00235986">
        <w:rPr>
          <w:sz w:val="20"/>
          <w:szCs w:val="20"/>
        </w:rPr>
        <w:t xml:space="preserve"> этаж-подвал, этажи № 1 и № 2,</w:t>
      </w:r>
      <w:r w:rsidR="00235986" w:rsidRPr="005122E4">
        <w:rPr>
          <w:sz w:val="20"/>
          <w:szCs w:val="20"/>
        </w:rPr>
        <w:t xml:space="preserve"> адрес: АК, г. Барнаул, ул. </w:t>
      </w:r>
      <w:r w:rsidR="00235986">
        <w:rPr>
          <w:sz w:val="20"/>
          <w:szCs w:val="20"/>
        </w:rPr>
        <w:t>Молодежная</w:t>
      </w:r>
      <w:r w:rsidR="00235986" w:rsidRPr="005122E4">
        <w:rPr>
          <w:sz w:val="20"/>
          <w:szCs w:val="20"/>
        </w:rPr>
        <w:t xml:space="preserve">, д. </w:t>
      </w:r>
      <w:r w:rsidR="00235986">
        <w:rPr>
          <w:sz w:val="20"/>
          <w:szCs w:val="20"/>
        </w:rPr>
        <w:t>68А</w:t>
      </w:r>
      <w:r w:rsidR="00235986" w:rsidRPr="005122E4">
        <w:rPr>
          <w:sz w:val="20"/>
          <w:szCs w:val="20"/>
        </w:rPr>
        <w:t xml:space="preserve">, помещение </w:t>
      </w:r>
      <w:r w:rsidR="00235986">
        <w:rPr>
          <w:sz w:val="20"/>
          <w:szCs w:val="20"/>
        </w:rPr>
        <w:t>Н</w:t>
      </w:r>
      <w:proofErr w:type="gramStart"/>
      <w:r w:rsidR="00235986">
        <w:rPr>
          <w:sz w:val="20"/>
          <w:szCs w:val="20"/>
        </w:rPr>
        <w:t>1</w:t>
      </w:r>
      <w:proofErr w:type="gramEnd"/>
      <w:r w:rsidR="00235986" w:rsidRPr="005122E4">
        <w:rPr>
          <w:sz w:val="20"/>
          <w:szCs w:val="20"/>
        </w:rPr>
        <w:t xml:space="preserve">. Начальная цена </w:t>
      </w:r>
      <w:r w:rsidR="00235986">
        <w:rPr>
          <w:sz w:val="20"/>
          <w:szCs w:val="20"/>
        </w:rPr>
        <w:t>11 538 000</w:t>
      </w:r>
      <w:r w:rsidR="00235986" w:rsidRPr="005122E4">
        <w:rPr>
          <w:sz w:val="20"/>
          <w:szCs w:val="20"/>
        </w:rPr>
        <w:t xml:space="preserve"> руб. 00 коп. (</w:t>
      </w:r>
      <w:proofErr w:type="spellStart"/>
      <w:r w:rsidR="00235986">
        <w:rPr>
          <w:sz w:val="20"/>
          <w:szCs w:val="20"/>
        </w:rPr>
        <w:t>Доморощин</w:t>
      </w:r>
      <w:proofErr w:type="spellEnd"/>
      <w:r w:rsidR="00235986">
        <w:rPr>
          <w:sz w:val="20"/>
          <w:szCs w:val="20"/>
        </w:rPr>
        <w:t xml:space="preserve"> В.А.</w:t>
      </w:r>
      <w:r w:rsidR="00235986" w:rsidRPr="005122E4">
        <w:rPr>
          <w:sz w:val="20"/>
          <w:szCs w:val="20"/>
        </w:rPr>
        <w:t xml:space="preserve">, </w:t>
      </w:r>
      <w:r w:rsidR="00235986">
        <w:rPr>
          <w:sz w:val="20"/>
          <w:szCs w:val="20"/>
        </w:rPr>
        <w:t>запреты на совершение регистрационных действий</w:t>
      </w:r>
      <w:r w:rsidR="00235986" w:rsidRPr="005122E4">
        <w:rPr>
          <w:sz w:val="20"/>
          <w:szCs w:val="20"/>
        </w:rPr>
        <w:t>) (</w:t>
      </w:r>
      <w:r w:rsidR="00235986">
        <w:rPr>
          <w:sz w:val="20"/>
          <w:szCs w:val="20"/>
        </w:rPr>
        <w:t>1564</w:t>
      </w:r>
      <w:r w:rsidR="00235986" w:rsidRPr="005122E4">
        <w:rPr>
          <w:sz w:val="20"/>
          <w:szCs w:val="20"/>
        </w:rPr>
        <w:t>)</w:t>
      </w:r>
      <w:r w:rsidR="00235986">
        <w:rPr>
          <w:sz w:val="20"/>
          <w:szCs w:val="20"/>
        </w:rPr>
        <w:t>.</w:t>
      </w:r>
      <w:r w:rsidR="003D5845">
        <w:rPr>
          <w:sz w:val="20"/>
          <w:szCs w:val="20"/>
        </w:rPr>
        <w:t xml:space="preserve"> </w:t>
      </w:r>
      <w:r w:rsidR="003D5845" w:rsidRPr="00235986">
        <w:rPr>
          <w:b/>
          <w:sz w:val="20"/>
          <w:szCs w:val="20"/>
          <w:u w:val="single"/>
        </w:rPr>
        <w:t>Лот№</w:t>
      </w:r>
      <w:r w:rsidR="00D35E5C">
        <w:rPr>
          <w:b/>
          <w:sz w:val="20"/>
          <w:szCs w:val="20"/>
          <w:u w:val="single"/>
        </w:rPr>
        <w:t>3</w:t>
      </w:r>
      <w:r w:rsidR="003D5845" w:rsidRPr="005122E4">
        <w:rPr>
          <w:sz w:val="20"/>
          <w:szCs w:val="20"/>
        </w:rPr>
        <w:t xml:space="preserve"> </w:t>
      </w:r>
      <w:r w:rsidR="003D5845">
        <w:rPr>
          <w:sz w:val="20"/>
          <w:szCs w:val="20"/>
        </w:rPr>
        <w:t>Погребная ячейка</w:t>
      </w:r>
      <w:r w:rsidR="003D5845" w:rsidRPr="005122E4">
        <w:rPr>
          <w:sz w:val="20"/>
          <w:szCs w:val="20"/>
        </w:rPr>
        <w:t xml:space="preserve">, </w:t>
      </w:r>
      <w:r w:rsidR="003D5845" w:rsidRPr="005122E4">
        <w:rPr>
          <w:sz w:val="20"/>
          <w:szCs w:val="20"/>
          <w:lang w:val="en-US"/>
        </w:rPr>
        <w:t>S</w:t>
      </w:r>
      <w:r w:rsidR="003D5845" w:rsidRPr="005122E4">
        <w:rPr>
          <w:sz w:val="20"/>
          <w:szCs w:val="20"/>
        </w:rPr>
        <w:t>-</w:t>
      </w:r>
      <w:r w:rsidR="003D5845">
        <w:rPr>
          <w:sz w:val="20"/>
          <w:szCs w:val="20"/>
        </w:rPr>
        <w:t>3,9 кв.м., кадастровый № 22:61</w:t>
      </w:r>
      <w:r w:rsidR="003D5845" w:rsidRPr="005122E4">
        <w:rPr>
          <w:sz w:val="20"/>
          <w:szCs w:val="20"/>
        </w:rPr>
        <w:t>:</w:t>
      </w:r>
      <w:r w:rsidR="003D5845">
        <w:rPr>
          <w:sz w:val="20"/>
          <w:szCs w:val="20"/>
        </w:rPr>
        <w:t>042108:682</w:t>
      </w:r>
      <w:r w:rsidR="003D5845" w:rsidRPr="005122E4">
        <w:rPr>
          <w:sz w:val="20"/>
          <w:szCs w:val="20"/>
        </w:rPr>
        <w:t>, адрес: АК, г. Барнаул,</w:t>
      </w:r>
      <w:r w:rsidR="003D5845">
        <w:rPr>
          <w:sz w:val="20"/>
          <w:szCs w:val="20"/>
        </w:rPr>
        <w:t xml:space="preserve"> р.п. </w:t>
      </w:r>
      <w:proofErr w:type="gramStart"/>
      <w:r w:rsidR="003D5845">
        <w:rPr>
          <w:sz w:val="20"/>
          <w:szCs w:val="20"/>
        </w:rPr>
        <w:t>Южный</w:t>
      </w:r>
      <w:proofErr w:type="gramEnd"/>
      <w:r w:rsidR="003D5845">
        <w:rPr>
          <w:sz w:val="20"/>
          <w:szCs w:val="20"/>
        </w:rPr>
        <w:t>,</w:t>
      </w:r>
      <w:r w:rsidR="003D5845" w:rsidRPr="005122E4">
        <w:rPr>
          <w:sz w:val="20"/>
          <w:szCs w:val="20"/>
        </w:rPr>
        <w:t xml:space="preserve"> ул. </w:t>
      </w:r>
      <w:r w:rsidR="003D5845">
        <w:rPr>
          <w:sz w:val="20"/>
          <w:szCs w:val="20"/>
        </w:rPr>
        <w:t>Мусорского</w:t>
      </w:r>
      <w:r w:rsidR="003D5845" w:rsidRPr="005122E4">
        <w:rPr>
          <w:sz w:val="20"/>
          <w:szCs w:val="20"/>
        </w:rPr>
        <w:t xml:space="preserve">, д. </w:t>
      </w:r>
      <w:r w:rsidR="003D5845">
        <w:rPr>
          <w:sz w:val="20"/>
          <w:szCs w:val="20"/>
        </w:rPr>
        <w:t>15А</w:t>
      </w:r>
      <w:r w:rsidR="003D5845" w:rsidRPr="005122E4">
        <w:rPr>
          <w:sz w:val="20"/>
          <w:szCs w:val="20"/>
        </w:rPr>
        <w:t xml:space="preserve">, помещение </w:t>
      </w:r>
      <w:r w:rsidR="003D5845">
        <w:rPr>
          <w:sz w:val="20"/>
          <w:szCs w:val="20"/>
        </w:rPr>
        <w:t>21</w:t>
      </w:r>
      <w:r w:rsidR="003D5845" w:rsidRPr="005122E4">
        <w:rPr>
          <w:sz w:val="20"/>
          <w:szCs w:val="20"/>
        </w:rPr>
        <w:t xml:space="preserve">. Начальная цена </w:t>
      </w:r>
      <w:r w:rsidR="003D5845">
        <w:rPr>
          <w:sz w:val="20"/>
          <w:szCs w:val="20"/>
        </w:rPr>
        <w:t>51 000</w:t>
      </w:r>
      <w:r w:rsidR="003D5845" w:rsidRPr="005122E4">
        <w:rPr>
          <w:sz w:val="20"/>
          <w:szCs w:val="20"/>
        </w:rPr>
        <w:t xml:space="preserve"> руб. 00 коп. (</w:t>
      </w:r>
      <w:proofErr w:type="spellStart"/>
      <w:r w:rsidR="003D5845">
        <w:rPr>
          <w:sz w:val="20"/>
          <w:szCs w:val="20"/>
        </w:rPr>
        <w:t>Размыслова</w:t>
      </w:r>
      <w:proofErr w:type="spellEnd"/>
      <w:r w:rsidR="003D5845">
        <w:rPr>
          <w:sz w:val="20"/>
          <w:szCs w:val="20"/>
        </w:rPr>
        <w:t xml:space="preserve"> О.И.</w:t>
      </w:r>
      <w:r w:rsidR="003D5845" w:rsidRPr="005122E4">
        <w:rPr>
          <w:sz w:val="20"/>
          <w:szCs w:val="20"/>
        </w:rPr>
        <w:t xml:space="preserve">, </w:t>
      </w:r>
      <w:r w:rsidR="003D5845">
        <w:rPr>
          <w:sz w:val="20"/>
          <w:szCs w:val="20"/>
        </w:rPr>
        <w:t>запреты на совершение регистрационных действий, арест</w:t>
      </w:r>
      <w:r w:rsidR="003D5845" w:rsidRPr="005122E4">
        <w:rPr>
          <w:sz w:val="20"/>
          <w:szCs w:val="20"/>
        </w:rPr>
        <w:t>) (</w:t>
      </w:r>
      <w:r w:rsidR="003D5845">
        <w:rPr>
          <w:sz w:val="20"/>
          <w:szCs w:val="20"/>
        </w:rPr>
        <w:t>1610</w:t>
      </w:r>
      <w:r w:rsidR="003D5845" w:rsidRPr="005122E4">
        <w:rPr>
          <w:sz w:val="20"/>
          <w:szCs w:val="20"/>
        </w:rPr>
        <w:t>)</w:t>
      </w:r>
      <w:r w:rsidR="003D5845">
        <w:rPr>
          <w:sz w:val="20"/>
          <w:szCs w:val="20"/>
        </w:rPr>
        <w:t xml:space="preserve">. </w:t>
      </w:r>
      <w:r w:rsidR="003D5845" w:rsidRPr="00235986">
        <w:rPr>
          <w:b/>
          <w:sz w:val="20"/>
          <w:szCs w:val="20"/>
          <w:u w:val="single"/>
        </w:rPr>
        <w:t>Лот№</w:t>
      </w:r>
      <w:r w:rsidR="00D35E5C">
        <w:rPr>
          <w:b/>
          <w:sz w:val="20"/>
          <w:szCs w:val="20"/>
          <w:u w:val="single"/>
        </w:rPr>
        <w:t>4</w:t>
      </w:r>
      <w:r w:rsidR="003D5845" w:rsidRPr="005122E4">
        <w:rPr>
          <w:sz w:val="20"/>
          <w:szCs w:val="20"/>
        </w:rPr>
        <w:t xml:space="preserve"> </w:t>
      </w:r>
      <w:r w:rsidR="003D5845">
        <w:rPr>
          <w:sz w:val="20"/>
          <w:szCs w:val="20"/>
        </w:rPr>
        <w:t>1/4 доля в праве собственности на квартиру</w:t>
      </w:r>
      <w:r w:rsidR="003D5845" w:rsidRPr="005122E4">
        <w:rPr>
          <w:sz w:val="20"/>
          <w:szCs w:val="20"/>
        </w:rPr>
        <w:t xml:space="preserve">, </w:t>
      </w:r>
      <w:r w:rsidR="003D5845" w:rsidRPr="005122E4">
        <w:rPr>
          <w:sz w:val="20"/>
          <w:szCs w:val="20"/>
          <w:lang w:val="en-US"/>
        </w:rPr>
        <w:t>S</w:t>
      </w:r>
      <w:r w:rsidR="003D5845" w:rsidRPr="005122E4">
        <w:rPr>
          <w:sz w:val="20"/>
          <w:szCs w:val="20"/>
        </w:rPr>
        <w:t>-</w:t>
      </w:r>
      <w:r w:rsidR="003D5845">
        <w:rPr>
          <w:sz w:val="20"/>
          <w:szCs w:val="20"/>
        </w:rPr>
        <w:t>68,6 кв.м., кадастровый № 22:38</w:t>
      </w:r>
      <w:r w:rsidR="003D5845" w:rsidRPr="005122E4">
        <w:rPr>
          <w:sz w:val="20"/>
          <w:szCs w:val="20"/>
        </w:rPr>
        <w:t>:</w:t>
      </w:r>
      <w:r w:rsidR="003D5845">
        <w:rPr>
          <w:sz w:val="20"/>
          <w:szCs w:val="20"/>
        </w:rPr>
        <w:t>040401:976</w:t>
      </w:r>
      <w:r w:rsidR="003D5845" w:rsidRPr="005122E4">
        <w:rPr>
          <w:sz w:val="20"/>
          <w:szCs w:val="20"/>
        </w:rPr>
        <w:t>,</w:t>
      </w:r>
      <w:r w:rsidR="003D5845">
        <w:rPr>
          <w:sz w:val="20"/>
          <w:szCs w:val="20"/>
        </w:rPr>
        <w:t xml:space="preserve"> этаж-1, и 1/4 доля в праве собственности на земельный участок, назначение – земли населенных пунктов для ведения ЛПХ, </w:t>
      </w:r>
      <w:r w:rsidR="003D5845" w:rsidRPr="005122E4">
        <w:rPr>
          <w:sz w:val="20"/>
          <w:szCs w:val="20"/>
          <w:lang w:val="en-US"/>
        </w:rPr>
        <w:t>S</w:t>
      </w:r>
      <w:r w:rsidR="003D5845" w:rsidRPr="005122E4">
        <w:rPr>
          <w:sz w:val="20"/>
          <w:szCs w:val="20"/>
        </w:rPr>
        <w:t>-</w:t>
      </w:r>
      <w:r w:rsidR="003D5845">
        <w:rPr>
          <w:sz w:val="20"/>
          <w:szCs w:val="20"/>
        </w:rPr>
        <w:t>2351+/-34 кв.м., кадастровый № 22:38</w:t>
      </w:r>
      <w:r w:rsidR="003D5845" w:rsidRPr="005122E4">
        <w:rPr>
          <w:sz w:val="20"/>
          <w:szCs w:val="20"/>
        </w:rPr>
        <w:t>:</w:t>
      </w:r>
      <w:r w:rsidR="003D5845">
        <w:rPr>
          <w:sz w:val="20"/>
          <w:szCs w:val="20"/>
        </w:rPr>
        <w:t>040401:420</w:t>
      </w:r>
      <w:r w:rsidR="003D5845" w:rsidRPr="005122E4">
        <w:rPr>
          <w:sz w:val="20"/>
          <w:szCs w:val="20"/>
        </w:rPr>
        <w:t xml:space="preserve">, адрес: </w:t>
      </w:r>
      <w:proofErr w:type="gramStart"/>
      <w:r w:rsidR="003D5845" w:rsidRPr="005122E4">
        <w:rPr>
          <w:sz w:val="20"/>
          <w:szCs w:val="20"/>
        </w:rPr>
        <w:t>АК,</w:t>
      </w:r>
      <w:r w:rsidR="003D5845">
        <w:rPr>
          <w:sz w:val="20"/>
          <w:szCs w:val="20"/>
        </w:rPr>
        <w:t xml:space="preserve"> Романовский район, с. Закладное</w:t>
      </w:r>
      <w:r w:rsidR="003D5845" w:rsidRPr="005122E4">
        <w:rPr>
          <w:sz w:val="20"/>
          <w:szCs w:val="20"/>
        </w:rPr>
        <w:t xml:space="preserve">, ул. </w:t>
      </w:r>
      <w:r w:rsidR="003D5845">
        <w:rPr>
          <w:sz w:val="20"/>
          <w:szCs w:val="20"/>
        </w:rPr>
        <w:t>Кооперативная</w:t>
      </w:r>
      <w:r w:rsidR="003D5845" w:rsidRPr="005122E4">
        <w:rPr>
          <w:sz w:val="20"/>
          <w:szCs w:val="20"/>
        </w:rPr>
        <w:t xml:space="preserve">, д. </w:t>
      </w:r>
      <w:r w:rsidR="00D85B71">
        <w:rPr>
          <w:sz w:val="20"/>
          <w:szCs w:val="20"/>
        </w:rPr>
        <w:t>53, кв. 2</w:t>
      </w:r>
      <w:r w:rsidR="003D5845" w:rsidRPr="005122E4">
        <w:rPr>
          <w:sz w:val="20"/>
          <w:szCs w:val="20"/>
        </w:rPr>
        <w:t>.</w:t>
      </w:r>
      <w:proofErr w:type="gramEnd"/>
      <w:r w:rsidR="00D85B71">
        <w:rPr>
          <w:sz w:val="20"/>
          <w:szCs w:val="20"/>
        </w:rPr>
        <w:t xml:space="preserve"> Иные кадастровые номера расположенных в пределах земельного участка объектов недвижимости 22:38:040401:833, 22:38:040401:834.</w:t>
      </w:r>
      <w:r w:rsidR="003D5845" w:rsidRPr="005122E4">
        <w:rPr>
          <w:sz w:val="20"/>
          <w:szCs w:val="20"/>
        </w:rPr>
        <w:t xml:space="preserve"> </w:t>
      </w:r>
      <w:r w:rsidR="0043720D">
        <w:rPr>
          <w:sz w:val="20"/>
          <w:szCs w:val="20"/>
        </w:rPr>
        <w:t xml:space="preserve">Информация о зарегистрированных лицах </w:t>
      </w:r>
      <w:proofErr w:type="gramStart"/>
      <w:r w:rsidR="0043720D">
        <w:rPr>
          <w:sz w:val="20"/>
          <w:szCs w:val="20"/>
        </w:rPr>
        <w:t>СПИ</w:t>
      </w:r>
      <w:proofErr w:type="gramEnd"/>
      <w:r w:rsidR="0043720D">
        <w:rPr>
          <w:sz w:val="20"/>
          <w:szCs w:val="20"/>
        </w:rPr>
        <w:t xml:space="preserve"> не предоставлена. </w:t>
      </w:r>
      <w:r w:rsidR="003D5845" w:rsidRPr="005122E4">
        <w:rPr>
          <w:sz w:val="20"/>
          <w:szCs w:val="20"/>
        </w:rPr>
        <w:t xml:space="preserve">Начальная цена </w:t>
      </w:r>
      <w:r w:rsidR="00D85B71">
        <w:rPr>
          <w:sz w:val="20"/>
          <w:szCs w:val="20"/>
        </w:rPr>
        <w:t>95</w:t>
      </w:r>
      <w:r w:rsidR="003D5845">
        <w:rPr>
          <w:sz w:val="20"/>
          <w:szCs w:val="20"/>
        </w:rPr>
        <w:t xml:space="preserve"> 000</w:t>
      </w:r>
      <w:r w:rsidR="003D5845" w:rsidRPr="005122E4">
        <w:rPr>
          <w:sz w:val="20"/>
          <w:szCs w:val="20"/>
        </w:rPr>
        <w:t xml:space="preserve"> руб. 00 коп. (</w:t>
      </w:r>
      <w:r w:rsidR="00D85B71">
        <w:rPr>
          <w:sz w:val="20"/>
          <w:szCs w:val="20"/>
        </w:rPr>
        <w:t>Котов Д</w:t>
      </w:r>
      <w:r w:rsidR="003D5845">
        <w:rPr>
          <w:sz w:val="20"/>
          <w:szCs w:val="20"/>
        </w:rPr>
        <w:t>.А.</w:t>
      </w:r>
      <w:r w:rsidR="003D5845" w:rsidRPr="005122E4">
        <w:rPr>
          <w:sz w:val="20"/>
          <w:szCs w:val="20"/>
        </w:rPr>
        <w:t xml:space="preserve">, </w:t>
      </w:r>
      <w:r w:rsidR="003D5845">
        <w:rPr>
          <w:sz w:val="20"/>
          <w:szCs w:val="20"/>
        </w:rPr>
        <w:t>запреты на совершение регистрационных действий</w:t>
      </w:r>
      <w:r w:rsidR="00D85B71">
        <w:rPr>
          <w:sz w:val="20"/>
          <w:szCs w:val="20"/>
        </w:rPr>
        <w:t>, ограничение прав на 53 кв.м. земельного участка по ст. 56, 56.1 ЗК РФ</w:t>
      </w:r>
      <w:r w:rsidR="003D5845" w:rsidRPr="005122E4">
        <w:rPr>
          <w:sz w:val="20"/>
          <w:szCs w:val="20"/>
        </w:rPr>
        <w:t>) (</w:t>
      </w:r>
      <w:r w:rsidR="00D85B71">
        <w:rPr>
          <w:sz w:val="20"/>
          <w:szCs w:val="20"/>
        </w:rPr>
        <w:t>1615</w:t>
      </w:r>
      <w:r w:rsidR="003D5845" w:rsidRPr="005122E4">
        <w:rPr>
          <w:sz w:val="20"/>
          <w:szCs w:val="20"/>
        </w:rPr>
        <w:t>)</w:t>
      </w:r>
      <w:r w:rsidR="003D5845">
        <w:rPr>
          <w:sz w:val="20"/>
          <w:szCs w:val="20"/>
        </w:rPr>
        <w:t xml:space="preserve">. </w:t>
      </w:r>
      <w:r w:rsidR="00D85B71" w:rsidRPr="00235986">
        <w:rPr>
          <w:b/>
          <w:sz w:val="20"/>
          <w:szCs w:val="20"/>
          <w:u w:val="single"/>
        </w:rPr>
        <w:t>Лот№</w:t>
      </w:r>
      <w:r w:rsidR="00D35E5C">
        <w:rPr>
          <w:b/>
          <w:sz w:val="20"/>
          <w:szCs w:val="20"/>
          <w:u w:val="single"/>
        </w:rPr>
        <w:t>5</w:t>
      </w:r>
      <w:r w:rsidR="00D85B71" w:rsidRPr="005122E4">
        <w:rPr>
          <w:sz w:val="20"/>
          <w:szCs w:val="20"/>
        </w:rPr>
        <w:t xml:space="preserve"> </w:t>
      </w:r>
      <w:r w:rsidR="00D85B71">
        <w:rPr>
          <w:sz w:val="20"/>
          <w:szCs w:val="20"/>
        </w:rPr>
        <w:t>Нежилое здание</w:t>
      </w:r>
      <w:r w:rsidR="00D85B71" w:rsidRPr="005122E4">
        <w:rPr>
          <w:sz w:val="20"/>
          <w:szCs w:val="20"/>
        </w:rPr>
        <w:t xml:space="preserve">, </w:t>
      </w:r>
      <w:r w:rsidR="00D85B71" w:rsidRPr="005122E4">
        <w:rPr>
          <w:sz w:val="20"/>
          <w:szCs w:val="20"/>
          <w:lang w:val="en-US"/>
        </w:rPr>
        <w:t>S</w:t>
      </w:r>
      <w:r w:rsidR="00D85B71" w:rsidRPr="005122E4">
        <w:rPr>
          <w:sz w:val="20"/>
          <w:szCs w:val="20"/>
        </w:rPr>
        <w:t>-</w:t>
      </w:r>
      <w:r w:rsidR="00D85B71">
        <w:rPr>
          <w:sz w:val="20"/>
          <w:szCs w:val="20"/>
        </w:rPr>
        <w:t>1297,8</w:t>
      </w:r>
      <w:r w:rsidR="00D85B71" w:rsidRPr="005122E4">
        <w:rPr>
          <w:sz w:val="20"/>
          <w:szCs w:val="20"/>
        </w:rPr>
        <w:t xml:space="preserve"> кв.м., кадастровый № 22:63:</w:t>
      </w:r>
      <w:r w:rsidR="00D85B71">
        <w:rPr>
          <w:sz w:val="20"/>
          <w:szCs w:val="20"/>
        </w:rPr>
        <w:t>030502:114</w:t>
      </w:r>
      <w:r w:rsidR="00D85B71" w:rsidRPr="005122E4">
        <w:rPr>
          <w:sz w:val="20"/>
          <w:szCs w:val="20"/>
        </w:rPr>
        <w:t>,</w:t>
      </w:r>
      <w:r w:rsidR="00D85B71">
        <w:rPr>
          <w:sz w:val="20"/>
          <w:szCs w:val="20"/>
        </w:rPr>
        <w:t xml:space="preserve"> </w:t>
      </w:r>
      <w:r w:rsidR="00D85B71" w:rsidRPr="005122E4">
        <w:rPr>
          <w:sz w:val="20"/>
          <w:szCs w:val="20"/>
        </w:rPr>
        <w:t>адрес: АК, г. Бар</w:t>
      </w:r>
      <w:r w:rsidR="00D85B71">
        <w:rPr>
          <w:sz w:val="20"/>
          <w:szCs w:val="20"/>
        </w:rPr>
        <w:t xml:space="preserve">наул, </w:t>
      </w:r>
      <w:proofErr w:type="spellStart"/>
      <w:r w:rsidR="00D85B71">
        <w:rPr>
          <w:sz w:val="20"/>
          <w:szCs w:val="20"/>
        </w:rPr>
        <w:t>пр-д</w:t>
      </w:r>
      <w:proofErr w:type="spellEnd"/>
      <w:r w:rsidR="00D85B71">
        <w:rPr>
          <w:sz w:val="20"/>
          <w:szCs w:val="20"/>
        </w:rPr>
        <w:t xml:space="preserve"> Южный</w:t>
      </w:r>
      <w:r w:rsidR="00D85B71" w:rsidRPr="005122E4">
        <w:rPr>
          <w:sz w:val="20"/>
          <w:szCs w:val="20"/>
        </w:rPr>
        <w:t xml:space="preserve">, д. </w:t>
      </w:r>
      <w:r w:rsidR="00D85B71">
        <w:rPr>
          <w:sz w:val="20"/>
          <w:szCs w:val="20"/>
        </w:rPr>
        <w:t>10</w:t>
      </w:r>
      <w:r w:rsidR="00D85B71" w:rsidRPr="005122E4">
        <w:rPr>
          <w:sz w:val="20"/>
          <w:szCs w:val="20"/>
        </w:rPr>
        <w:t>.</w:t>
      </w:r>
      <w:r w:rsidR="00D85B71">
        <w:rPr>
          <w:sz w:val="20"/>
          <w:szCs w:val="20"/>
        </w:rPr>
        <w:t xml:space="preserve"> Находится на земельном участке площадью 54783 кв.м. (договор аренды от 06.07.2012 г. № 3323-з на 10 лет, арендодатель – Главное управление имущественных отношений Алтайского края).</w:t>
      </w:r>
      <w:r w:rsidR="00D85B71" w:rsidRPr="005122E4">
        <w:rPr>
          <w:sz w:val="20"/>
          <w:szCs w:val="20"/>
        </w:rPr>
        <w:t xml:space="preserve"> Начальная цена </w:t>
      </w:r>
      <w:r w:rsidR="00D85B71">
        <w:rPr>
          <w:sz w:val="20"/>
          <w:szCs w:val="20"/>
        </w:rPr>
        <w:t>11 386 000</w:t>
      </w:r>
      <w:r w:rsidR="00D85B71" w:rsidRPr="005122E4">
        <w:rPr>
          <w:sz w:val="20"/>
          <w:szCs w:val="20"/>
        </w:rPr>
        <w:t xml:space="preserve"> руб. 00 коп. (</w:t>
      </w:r>
      <w:r w:rsidR="00D85B71">
        <w:rPr>
          <w:sz w:val="20"/>
          <w:szCs w:val="20"/>
        </w:rPr>
        <w:t>ООО «</w:t>
      </w:r>
      <w:proofErr w:type="spellStart"/>
      <w:r w:rsidR="00D85B71">
        <w:rPr>
          <w:sz w:val="20"/>
          <w:szCs w:val="20"/>
        </w:rPr>
        <w:t>Барнаултехоптторг</w:t>
      </w:r>
      <w:proofErr w:type="spellEnd"/>
      <w:r w:rsidR="00D85B71">
        <w:rPr>
          <w:sz w:val="20"/>
          <w:szCs w:val="20"/>
        </w:rPr>
        <w:t>»</w:t>
      </w:r>
      <w:r w:rsidR="00D85B71" w:rsidRPr="005122E4">
        <w:rPr>
          <w:sz w:val="20"/>
          <w:szCs w:val="20"/>
        </w:rPr>
        <w:t xml:space="preserve">, </w:t>
      </w:r>
      <w:r w:rsidR="00D85B71">
        <w:rPr>
          <w:sz w:val="20"/>
          <w:szCs w:val="20"/>
        </w:rPr>
        <w:t>запрет на совершение регистрационных действий</w:t>
      </w:r>
      <w:r w:rsidR="00D85B71" w:rsidRPr="005122E4">
        <w:rPr>
          <w:sz w:val="20"/>
          <w:szCs w:val="20"/>
        </w:rPr>
        <w:t>) (</w:t>
      </w:r>
      <w:r w:rsidR="00D85B71">
        <w:rPr>
          <w:sz w:val="20"/>
          <w:szCs w:val="20"/>
        </w:rPr>
        <w:t>1629</w:t>
      </w:r>
      <w:r w:rsidR="00D85B71" w:rsidRPr="005122E4">
        <w:rPr>
          <w:sz w:val="20"/>
          <w:szCs w:val="20"/>
        </w:rPr>
        <w:t>)</w:t>
      </w:r>
      <w:r w:rsidR="00D85B71">
        <w:rPr>
          <w:sz w:val="20"/>
          <w:szCs w:val="20"/>
        </w:rPr>
        <w:t xml:space="preserve">. </w:t>
      </w:r>
      <w:r w:rsidR="00F328FD" w:rsidRPr="00235986">
        <w:rPr>
          <w:b/>
          <w:sz w:val="20"/>
          <w:szCs w:val="20"/>
          <w:u w:val="single"/>
        </w:rPr>
        <w:t>Лот№</w:t>
      </w:r>
      <w:r w:rsidR="00D35E5C">
        <w:rPr>
          <w:b/>
          <w:sz w:val="20"/>
          <w:szCs w:val="20"/>
          <w:u w:val="single"/>
        </w:rPr>
        <w:t>6</w:t>
      </w:r>
      <w:r w:rsidR="00F328FD" w:rsidRPr="005122E4">
        <w:rPr>
          <w:sz w:val="20"/>
          <w:szCs w:val="20"/>
        </w:rPr>
        <w:t xml:space="preserve"> </w:t>
      </w:r>
      <w:r w:rsidR="00F328FD">
        <w:rPr>
          <w:sz w:val="20"/>
          <w:szCs w:val="20"/>
        </w:rPr>
        <w:t>Квартира</w:t>
      </w:r>
      <w:r w:rsidR="00F328FD" w:rsidRPr="005122E4">
        <w:rPr>
          <w:sz w:val="20"/>
          <w:szCs w:val="20"/>
        </w:rPr>
        <w:t xml:space="preserve">, </w:t>
      </w:r>
      <w:r w:rsidR="00F328FD" w:rsidRPr="005122E4">
        <w:rPr>
          <w:sz w:val="20"/>
          <w:szCs w:val="20"/>
          <w:lang w:val="en-US"/>
        </w:rPr>
        <w:t>S</w:t>
      </w:r>
      <w:r w:rsidR="00F328FD" w:rsidRPr="005122E4">
        <w:rPr>
          <w:sz w:val="20"/>
          <w:szCs w:val="20"/>
        </w:rPr>
        <w:t>-</w:t>
      </w:r>
      <w:r w:rsidR="00F328FD">
        <w:rPr>
          <w:sz w:val="20"/>
          <w:szCs w:val="20"/>
        </w:rPr>
        <w:t>61,5</w:t>
      </w:r>
      <w:r w:rsidR="00F328FD" w:rsidRPr="005122E4">
        <w:rPr>
          <w:sz w:val="20"/>
          <w:szCs w:val="20"/>
        </w:rPr>
        <w:t xml:space="preserve"> кв.м., кадастровый № 22:63:</w:t>
      </w:r>
      <w:r w:rsidR="00F328FD">
        <w:rPr>
          <w:sz w:val="20"/>
          <w:szCs w:val="20"/>
        </w:rPr>
        <w:t>030105:1800</w:t>
      </w:r>
      <w:r w:rsidR="00F328FD" w:rsidRPr="005122E4">
        <w:rPr>
          <w:sz w:val="20"/>
          <w:szCs w:val="20"/>
        </w:rPr>
        <w:t>,</w:t>
      </w:r>
      <w:r w:rsidR="00F328FD">
        <w:rPr>
          <w:sz w:val="20"/>
          <w:szCs w:val="20"/>
        </w:rPr>
        <w:t xml:space="preserve"> этаж-9,</w:t>
      </w:r>
      <w:r w:rsidR="00F328FD" w:rsidRPr="005122E4">
        <w:rPr>
          <w:sz w:val="20"/>
          <w:szCs w:val="20"/>
        </w:rPr>
        <w:t xml:space="preserve"> адрес: АК, г. Барнаул, ул. </w:t>
      </w:r>
      <w:proofErr w:type="gramStart"/>
      <w:r w:rsidR="00F328FD">
        <w:rPr>
          <w:sz w:val="20"/>
          <w:szCs w:val="20"/>
        </w:rPr>
        <w:t>Новгородская</w:t>
      </w:r>
      <w:proofErr w:type="gramEnd"/>
      <w:r w:rsidR="00F328FD" w:rsidRPr="005122E4">
        <w:rPr>
          <w:sz w:val="20"/>
          <w:szCs w:val="20"/>
        </w:rPr>
        <w:t xml:space="preserve">, д. </w:t>
      </w:r>
      <w:r w:rsidR="00F328FD">
        <w:rPr>
          <w:sz w:val="20"/>
          <w:szCs w:val="20"/>
        </w:rPr>
        <w:t>26, кв. 314</w:t>
      </w:r>
      <w:r w:rsidR="00F328FD" w:rsidRPr="005122E4">
        <w:rPr>
          <w:sz w:val="20"/>
          <w:szCs w:val="20"/>
        </w:rPr>
        <w:t xml:space="preserve">. </w:t>
      </w:r>
      <w:r w:rsidR="0043720D">
        <w:rPr>
          <w:sz w:val="20"/>
          <w:szCs w:val="20"/>
        </w:rPr>
        <w:t xml:space="preserve">Информация о зарегистрированных лицах и задолженности по взносам на капитальный ремонт </w:t>
      </w:r>
      <w:proofErr w:type="gramStart"/>
      <w:r w:rsidR="0043720D">
        <w:rPr>
          <w:sz w:val="20"/>
          <w:szCs w:val="20"/>
        </w:rPr>
        <w:t>СПИ</w:t>
      </w:r>
      <w:proofErr w:type="gramEnd"/>
      <w:r w:rsidR="0043720D">
        <w:rPr>
          <w:sz w:val="20"/>
          <w:szCs w:val="20"/>
        </w:rPr>
        <w:t xml:space="preserve"> не предоставлена. </w:t>
      </w:r>
      <w:r w:rsidR="00F328FD" w:rsidRPr="005122E4">
        <w:rPr>
          <w:sz w:val="20"/>
          <w:szCs w:val="20"/>
        </w:rPr>
        <w:t xml:space="preserve">Начальная цена </w:t>
      </w:r>
    </w:p>
    <w:p w:rsidR="00F42DB3" w:rsidRPr="005122E4" w:rsidRDefault="00F328FD" w:rsidP="0008331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>3 875 000</w:t>
      </w:r>
      <w:r w:rsidRPr="005122E4"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Восканян</w:t>
      </w:r>
      <w:proofErr w:type="spellEnd"/>
      <w:r>
        <w:rPr>
          <w:sz w:val="20"/>
          <w:szCs w:val="20"/>
        </w:rPr>
        <w:t xml:space="preserve"> О.В.</w:t>
      </w:r>
      <w:r w:rsidRPr="005122E4">
        <w:rPr>
          <w:sz w:val="20"/>
          <w:szCs w:val="20"/>
        </w:rPr>
        <w:t xml:space="preserve">, </w:t>
      </w:r>
      <w:r>
        <w:rPr>
          <w:sz w:val="20"/>
          <w:szCs w:val="20"/>
        </w:rPr>
        <w:t>запрет на совершение регистрационных действий, арест</w:t>
      </w:r>
      <w:r w:rsidRPr="005122E4">
        <w:rPr>
          <w:sz w:val="20"/>
          <w:szCs w:val="20"/>
        </w:rPr>
        <w:t>) (</w:t>
      </w:r>
      <w:r>
        <w:rPr>
          <w:sz w:val="20"/>
          <w:szCs w:val="20"/>
        </w:rPr>
        <w:t>1680</w:t>
      </w:r>
      <w:r w:rsidRPr="005122E4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2024D7" w:rsidRPr="00DC09A7" w:rsidRDefault="008762D6" w:rsidP="005A293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5122E4">
        <w:rPr>
          <w:iCs/>
          <w:sz w:val="20"/>
          <w:szCs w:val="20"/>
        </w:rPr>
        <w:t xml:space="preserve">Задаток по всем лотам - </w:t>
      </w:r>
      <w:r w:rsidR="00D35016" w:rsidRPr="005122E4">
        <w:rPr>
          <w:iCs/>
          <w:sz w:val="20"/>
          <w:szCs w:val="20"/>
        </w:rPr>
        <w:t>50</w:t>
      </w:r>
      <w:r w:rsidR="002024D7" w:rsidRPr="005122E4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DE2519" w:rsidRDefault="002024D7" w:rsidP="00616F1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F255CA" w:rsidRPr="00F255CA">
        <w:rPr>
          <w:b/>
          <w:bCs/>
          <w:sz w:val="20"/>
          <w:szCs w:val="20"/>
        </w:rPr>
        <w:t>22 дека</w:t>
      </w:r>
      <w:r w:rsidR="00853E60" w:rsidRPr="00F255CA">
        <w:rPr>
          <w:b/>
          <w:bCs/>
          <w:sz w:val="20"/>
          <w:szCs w:val="20"/>
        </w:rPr>
        <w:t>бря</w:t>
      </w:r>
      <w:r w:rsidR="00853E60">
        <w:rPr>
          <w:b/>
          <w:bCs/>
          <w:sz w:val="20"/>
          <w:szCs w:val="20"/>
        </w:rPr>
        <w:t xml:space="preserve"> </w:t>
      </w:r>
      <w:r w:rsidR="0000787E">
        <w:rPr>
          <w:b/>
          <w:bCs/>
          <w:sz w:val="20"/>
          <w:szCs w:val="20"/>
        </w:rPr>
        <w:t>2020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r w:rsidR="00616F15" w:rsidRPr="00DC09A7">
        <w:rPr>
          <w:sz w:val="20"/>
          <w:szCs w:val="20"/>
        </w:rPr>
        <w:t>Алтайский край, г. Б</w:t>
      </w:r>
      <w:r w:rsidR="00616F15">
        <w:rPr>
          <w:sz w:val="20"/>
          <w:szCs w:val="20"/>
        </w:rPr>
        <w:t xml:space="preserve">арнаул, ул. </w:t>
      </w:r>
      <w:proofErr w:type="gramStart"/>
      <w:r w:rsidR="00616F15">
        <w:rPr>
          <w:sz w:val="20"/>
          <w:szCs w:val="20"/>
        </w:rPr>
        <w:t>Пролетарская</w:t>
      </w:r>
      <w:proofErr w:type="gramEnd"/>
      <w:r w:rsidR="00616F15">
        <w:rPr>
          <w:sz w:val="20"/>
          <w:szCs w:val="20"/>
        </w:rPr>
        <w:t xml:space="preserve">, 56, офис </w:t>
      </w:r>
      <w:r w:rsidR="00616F15" w:rsidRPr="00DC09A7">
        <w:rPr>
          <w:sz w:val="20"/>
          <w:szCs w:val="20"/>
        </w:rPr>
        <w:t>5</w:t>
      </w:r>
      <w:r w:rsidR="00616F15">
        <w:rPr>
          <w:sz w:val="20"/>
          <w:szCs w:val="20"/>
        </w:rPr>
        <w:t>, цокольный этаж (вход со с</w:t>
      </w:r>
      <w:r w:rsidR="00FF0EE6">
        <w:rPr>
          <w:sz w:val="20"/>
          <w:szCs w:val="20"/>
        </w:rPr>
        <w:t>тороны интерьерного салона</w:t>
      </w:r>
      <w:r w:rsidR="00616F15">
        <w:rPr>
          <w:sz w:val="20"/>
          <w:szCs w:val="20"/>
        </w:rPr>
        <w:t>)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</w:p>
    <w:p w:rsidR="00616F15" w:rsidRPr="00DC09A7" w:rsidRDefault="00616F15" w:rsidP="00DE251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92040E">
        <w:rPr>
          <w:sz w:val="20"/>
          <w:szCs w:val="20"/>
        </w:rPr>
        <w:t>(организат</w:t>
      </w:r>
      <w:r>
        <w:rPr>
          <w:sz w:val="20"/>
          <w:szCs w:val="20"/>
        </w:rPr>
        <w:t>ор торгов</w:t>
      </w:r>
      <w:r w:rsidRPr="0092040E">
        <w:rPr>
          <w:sz w:val="20"/>
          <w:szCs w:val="20"/>
        </w:rPr>
        <w:t xml:space="preserve"> от имени МТУ </w:t>
      </w:r>
      <w:proofErr w:type="spellStart"/>
      <w:r w:rsidRPr="0092040E">
        <w:rPr>
          <w:sz w:val="20"/>
          <w:szCs w:val="20"/>
        </w:rPr>
        <w:t>Росимущества</w:t>
      </w:r>
      <w:proofErr w:type="spellEnd"/>
      <w:r w:rsidRPr="0092040E">
        <w:rPr>
          <w:sz w:val="20"/>
          <w:szCs w:val="20"/>
        </w:rPr>
        <w:t xml:space="preserve">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7" w:history="1">
        <w:r w:rsidRPr="00DC09A7">
          <w:rPr>
            <w:rStyle w:val="a3"/>
            <w:iCs/>
            <w:sz w:val="20"/>
            <w:szCs w:val="20"/>
          </w:rPr>
          <w:t>https://www.rts-tender.ru/</w:t>
        </w:r>
      </w:hyperlink>
      <w:r w:rsidRPr="00DC09A7">
        <w:rPr>
          <w:iCs/>
          <w:sz w:val="20"/>
          <w:szCs w:val="20"/>
        </w:rPr>
        <w:t>.</w:t>
      </w:r>
    </w:p>
    <w:p w:rsidR="003A42CE" w:rsidRPr="00DC09A7" w:rsidRDefault="003A42CE" w:rsidP="003A42C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3A42CE" w:rsidRDefault="003A42CE" w:rsidP="003A42CE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8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3A42CE" w:rsidRDefault="003A42CE" w:rsidP="003A42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92040E">
        <w:rPr>
          <w:bCs/>
          <w:sz w:val="20"/>
          <w:szCs w:val="20"/>
        </w:rPr>
        <w:t>а(</w:t>
      </w:r>
      <w:proofErr w:type="gramEnd"/>
      <w:r w:rsidRPr="0092040E">
        <w:rPr>
          <w:bCs/>
          <w:sz w:val="20"/>
          <w:szCs w:val="20"/>
        </w:rPr>
        <w:t xml:space="preserve">и). </w:t>
      </w:r>
    </w:p>
    <w:p w:rsidR="003A42CE" w:rsidRDefault="003A42CE" w:rsidP="003A42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A42CE" w:rsidRPr="0092040E" w:rsidRDefault="003A42CE" w:rsidP="003A42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</w:t>
      </w:r>
      <w:r w:rsidRPr="00E24BA9">
        <w:rPr>
          <w:color w:val="000000"/>
          <w:sz w:val="20"/>
          <w:szCs w:val="20"/>
        </w:rPr>
        <w:lastRenderedPageBreak/>
        <w:t>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3A42CE" w:rsidRDefault="003A42CE" w:rsidP="003A42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3A42CE" w:rsidRDefault="003A42CE" w:rsidP="003A42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3A42CE" w:rsidRDefault="003A42C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C239AF" w:rsidRPr="00E72648" w:rsidRDefault="00EB5B1C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22F3"/>
    <w:rsid w:val="0000079C"/>
    <w:rsid w:val="0000787E"/>
    <w:rsid w:val="00017142"/>
    <w:rsid w:val="00023BFE"/>
    <w:rsid w:val="00030F5D"/>
    <w:rsid w:val="000335FF"/>
    <w:rsid w:val="0004446C"/>
    <w:rsid w:val="00045D65"/>
    <w:rsid w:val="00052A26"/>
    <w:rsid w:val="00054A33"/>
    <w:rsid w:val="000611F9"/>
    <w:rsid w:val="00066113"/>
    <w:rsid w:val="00076034"/>
    <w:rsid w:val="00081C6C"/>
    <w:rsid w:val="00083316"/>
    <w:rsid w:val="0009090A"/>
    <w:rsid w:val="00091B4E"/>
    <w:rsid w:val="00096CA4"/>
    <w:rsid w:val="000C1240"/>
    <w:rsid w:val="000C201C"/>
    <w:rsid w:val="000C65BC"/>
    <w:rsid w:val="000D4EE9"/>
    <w:rsid w:val="000E712A"/>
    <w:rsid w:val="000F63CC"/>
    <w:rsid w:val="001038D9"/>
    <w:rsid w:val="00130047"/>
    <w:rsid w:val="00145118"/>
    <w:rsid w:val="001470BE"/>
    <w:rsid w:val="00153197"/>
    <w:rsid w:val="00163A46"/>
    <w:rsid w:val="00172EEB"/>
    <w:rsid w:val="00185428"/>
    <w:rsid w:val="001915F2"/>
    <w:rsid w:val="001A2489"/>
    <w:rsid w:val="001A393D"/>
    <w:rsid w:val="001B5B8A"/>
    <w:rsid w:val="001C2914"/>
    <w:rsid w:val="001C4992"/>
    <w:rsid w:val="001C650D"/>
    <w:rsid w:val="001D0FEA"/>
    <w:rsid w:val="001D5019"/>
    <w:rsid w:val="001E4E3C"/>
    <w:rsid w:val="001E66EE"/>
    <w:rsid w:val="001E777D"/>
    <w:rsid w:val="001F1002"/>
    <w:rsid w:val="002024D7"/>
    <w:rsid w:val="002031EC"/>
    <w:rsid w:val="0020330E"/>
    <w:rsid w:val="00204C39"/>
    <w:rsid w:val="00215993"/>
    <w:rsid w:val="00223B1D"/>
    <w:rsid w:val="00224243"/>
    <w:rsid w:val="00227E5C"/>
    <w:rsid w:val="002341E9"/>
    <w:rsid w:val="00234DB8"/>
    <w:rsid w:val="00235986"/>
    <w:rsid w:val="002379E5"/>
    <w:rsid w:val="00240837"/>
    <w:rsid w:val="00241401"/>
    <w:rsid w:val="00245F40"/>
    <w:rsid w:val="00246B84"/>
    <w:rsid w:val="00246CD0"/>
    <w:rsid w:val="002476A3"/>
    <w:rsid w:val="00265D42"/>
    <w:rsid w:val="002747C1"/>
    <w:rsid w:val="00276725"/>
    <w:rsid w:val="00277C8D"/>
    <w:rsid w:val="0028312D"/>
    <w:rsid w:val="002919C6"/>
    <w:rsid w:val="00294056"/>
    <w:rsid w:val="00297B70"/>
    <w:rsid w:val="002B0A31"/>
    <w:rsid w:val="002C0207"/>
    <w:rsid w:val="002D1BDA"/>
    <w:rsid w:val="002F569F"/>
    <w:rsid w:val="002F69FC"/>
    <w:rsid w:val="00307149"/>
    <w:rsid w:val="003178BA"/>
    <w:rsid w:val="0032488D"/>
    <w:rsid w:val="00333AB3"/>
    <w:rsid w:val="0033764F"/>
    <w:rsid w:val="00354FE1"/>
    <w:rsid w:val="003743EB"/>
    <w:rsid w:val="00374B69"/>
    <w:rsid w:val="003917E8"/>
    <w:rsid w:val="003A0722"/>
    <w:rsid w:val="003A16CD"/>
    <w:rsid w:val="003A18B9"/>
    <w:rsid w:val="003A42CE"/>
    <w:rsid w:val="003B0954"/>
    <w:rsid w:val="003D1A56"/>
    <w:rsid w:val="003D42D3"/>
    <w:rsid w:val="003D5845"/>
    <w:rsid w:val="003D75C6"/>
    <w:rsid w:val="003E4D30"/>
    <w:rsid w:val="003F63C9"/>
    <w:rsid w:val="003F73A7"/>
    <w:rsid w:val="003F74BC"/>
    <w:rsid w:val="004003B5"/>
    <w:rsid w:val="00402CD7"/>
    <w:rsid w:val="004133E6"/>
    <w:rsid w:val="00423640"/>
    <w:rsid w:val="0043720D"/>
    <w:rsid w:val="00442E3A"/>
    <w:rsid w:val="0044424A"/>
    <w:rsid w:val="004446C0"/>
    <w:rsid w:val="00471622"/>
    <w:rsid w:val="00475032"/>
    <w:rsid w:val="00482B31"/>
    <w:rsid w:val="00492261"/>
    <w:rsid w:val="004A09B3"/>
    <w:rsid w:val="004A48A2"/>
    <w:rsid w:val="004B1E6B"/>
    <w:rsid w:val="004B71EA"/>
    <w:rsid w:val="004C2261"/>
    <w:rsid w:val="004D1A02"/>
    <w:rsid w:val="004D5128"/>
    <w:rsid w:val="004E73F2"/>
    <w:rsid w:val="004F1626"/>
    <w:rsid w:val="004F27C6"/>
    <w:rsid w:val="00500702"/>
    <w:rsid w:val="00500A97"/>
    <w:rsid w:val="00504E29"/>
    <w:rsid w:val="005050FA"/>
    <w:rsid w:val="005100D3"/>
    <w:rsid w:val="005122E4"/>
    <w:rsid w:val="00523183"/>
    <w:rsid w:val="005241DC"/>
    <w:rsid w:val="00527E60"/>
    <w:rsid w:val="00533411"/>
    <w:rsid w:val="005341D8"/>
    <w:rsid w:val="0053580D"/>
    <w:rsid w:val="005433BA"/>
    <w:rsid w:val="00544676"/>
    <w:rsid w:val="00545E8E"/>
    <w:rsid w:val="00546A5E"/>
    <w:rsid w:val="00553335"/>
    <w:rsid w:val="00561878"/>
    <w:rsid w:val="00564813"/>
    <w:rsid w:val="00564BEF"/>
    <w:rsid w:val="00577D5B"/>
    <w:rsid w:val="00581561"/>
    <w:rsid w:val="005914FA"/>
    <w:rsid w:val="0059384B"/>
    <w:rsid w:val="005A0E55"/>
    <w:rsid w:val="005A293A"/>
    <w:rsid w:val="005C735E"/>
    <w:rsid w:val="005D6F86"/>
    <w:rsid w:val="006039CF"/>
    <w:rsid w:val="0061523A"/>
    <w:rsid w:val="00616F15"/>
    <w:rsid w:val="006170AE"/>
    <w:rsid w:val="0062387A"/>
    <w:rsid w:val="00636B0E"/>
    <w:rsid w:val="006545EA"/>
    <w:rsid w:val="00656737"/>
    <w:rsid w:val="00672A16"/>
    <w:rsid w:val="00676EF5"/>
    <w:rsid w:val="00687FA6"/>
    <w:rsid w:val="006A0B6C"/>
    <w:rsid w:val="006B25E5"/>
    <w:rsid w:val="006C749E"/>
    <w:rsid w:val="006D05AE"/>
    <w:rsid w:val="006F289C"/>
    <w:rsid w:val="00720D75"/>
    <w:rsid w:val="00725D33"/>
    <w:rsid w:val="00726128"/>
    <w:rsid w:val="007366A3"/>
    <w:rsid w:val="00751E32"/>
    <w:rsid w:val="00770B78"/>
    <w:rsid w:val="00787F1E"/>
    <w:rsid w:val="007A5722"/>
    <w:rsid w:val="007C7740"/>
    <w:rsid w:val="007D6D54"/>
    <w:rsid w:val="007E2F9A"/>
    <w:rsid w:val="007F3DF5"/>
    <w:rsid w:val="00806E43"/>
    <w:rsid w:val="008156C0"/>
    <w:rsid w:val="00821299"/>
    <w:rsid w:val="008215CF"/>
    <w:rsid w:val="00827182"/>
    <w:rsid w:val="0083558B"/>
    <w:rsid w:val="00841CE5"/>
    <w:rsid w:val="00851C15"/>
    <w:rsid w:val="00853E60"/>
    <w:rsid w:val="00855D6D"/>
    <w:rsid w:val="00874F54"/>
    <w:rsid w:val="008762D6"/>
    <w:rsid w:val="008777CE"/>
    <w:rsid w:val="008836D2"/>
    <w:rsid w:val="008B2CF8"/>
    <w:rsid w:val="008B3842"/>
    <w:rsid w:val="008D6E3E"/>
    <w:rsid w:val="008E2729"/>
    <w:rsid w:val="008E67FE"/>
    <w:rsid w:val="008F3AB6"/>
    <w:rsid w:val="00904EE7"/>
    <w:rsid w:val="00917881"/>
    <w:rsid w:val="0092040E"/>
    <w:rsid w:val="00924F34"/>
    <w:rsid w:val="009301F2"/>
    <w:rsid w:val="00936A02"/>
    <w:rsid w:val="00944BCC"/>
    <w:rsid w:val="00966AFA"/>
    <w:rsid w:val="009720EF"/>
    <w:rsid w:val="00974F9B"/>
    <w:rsid w:val="00980491"/>
    <w:rsid w:val="009A1D9B"/>
    <w:rsid w:val="009A5348"/>
    <w:rsid w:val="009B1BE4"/>
    <w:rsid w:val="009C0347"/>
    <w:rsid w:val="009C1569"/>
    <w:rsid w:val="009D1CEF"/>
    <w:rsid w:val="009E36B8"/>
    <w:rsid w:val="009E6075"/>
    <w:rsid w:val="009F1A22"/>
    <w:rsid w:val="00A16638"/>
    <w:rsid w:val="00A17ECB"/>
    <w:rsid w:val="00A33BDF"/>
    <w:rsid w:val="00A4465A"/>
    <w:rsid w:val="00A50207"/>
    <w:rsid w:val="00A54BCD"/>
    <w:rsid w:val="00A55F64"/>
    <w:rsid w:val="00A60181"/>
    <w:rsid w:val="00A71140"/>
    <w:rsid w:val="00A738BE"/>
    <w:rsid w:val="00A84391"/>
    <w:rsid w:val="00A95699"/>
    <w:rsid w:val="00AA6629"/>
    <w:rsid w:val="00AB3F5D"/>
    <w:rsid w:val="00AC2C89"/>
    <w:rsid w:val="00AE0C44"/>
    <w:rsid w:val="00AE1CB5"/>
    <w:rsid w:val="00AE2382"/>
    <w:rsid w:val="00AE69C8"/>
    <w:rsid w:val="00AF3410"/>
    <w:rsid w:val="00AF7774"/>
    <w:rsid w:val="00B00DF8"/>
    <w:rsid w:val="00B2643E"/>
    <w:rsid w:val="00B43D12"/>
    <w:rsid w:val="00B52066"/>
    <w:rsid w:val="00B6145C"/>
    <w:rsid w:val="00B67DDD"/>
    <w:rsid w:val="00B7516D"/>
    <w:rsid w:val="00B7602A"/>
    <w:rsid w:val="00B770C0"/>
    <w:rsid w:val="00B823A3"/>
    <w:rsid w:val="00B923E5"/>
    <w:rsid w:val="00BB1174"/>
    <w:rsid w:val="00BC626D"/>
    <w:rsid w:val="00BD4A63"/>
    <w:rsid w:val="00BE55E0"/>
    <w:rsid w:val="00C12322"/>
    <w:rsid w:val="00C1425F"/>
    <w:rsid w:val="00C16608"/>
    <w:rsid w:val="00C239AF"/>
    <w:rsid w:val="00C34504"/>
    <w:rsid w:val="00C355C0"/>
    <w:rsid w:val="00C44A62"/>
    <w:rsid w:val="00C83C5E"/>
    <w:rsid w:val="00CA563A"/>
    <w:rsid w:val="00CB228D"/>
    <w:rsid w:val="00CB4116"/>
    <w:rsid w:val="00CB6076"/>
    <w:rsid w:val="00CD2CF6"/>
    <w:rsid w:val="00D06A03"/>
    <w:rsid w:val="00D122F3"/>
    <w:rsid w:val="00D35016"/>
    <w:rsid w:val="00D35E5C"/>
    <w:rsid w:val="00D36BCA"/>
    <w:rsid w:val="00D47C57"/>
    <w:rsid w:val="00D5412A"/>
    <w:rsid w:val="00D61F29"/>
    <w:rsid w:val="00D813F9"/>
    <w:rsid w:val="00D82FF5"/>
    <w:rsid w:val="00D84CD3"/>
    <w:rsid w:val="00D85B71"/>
    <w:rsid w:val="00DB1EF5"/>
    <w:rsid w:val="00DB310B"/>
    <w:rsid w:val="00DC09A7"/>
    <w:rsid w:val="00DC1623"/>
    <w:rsid w:val="00DD7C2D"/>
    <w:rsid w:val="00DE2519"/>
    <w:rsid w:val="00DE68F3"/>
    <w:rsid w:val="00E17E55"/>
    <w:rsid w:val="00E51E45"/>
    <w:rsid w:val="00E52EED"/>
    <w:rsid w:val="00E614F0"/>
    <w:rsid w:val="00E72648"/>
    <w:rsid w:val="00E90F59"/>
    <w:rsid w:val="00E91D67"/>
    <w:rsid w:val="00EB5B1C"/>
    <w:rsid w:val="00EC3427"/>
    <w:rsid w:val="00EC7503"/>
    <w:rsid w:val="00ED2A7A"/>
    <w:rsid w:val="00ED5694"/>
    <w:rsid w:val="00EE6313"/>
    <w:rsid w:val="00EF2FF9"/>
    <w:rsid w:val="00EF5794"/>
    <w:rsid w:val="00F043FD"/>
    <w:rsid w:val="00F255CA"/>
    <w:rsid w:val="00F269F9"/>
    <w:rsid w:val="00F328FD"/>
    <w:rsid w:val="00F42DB3"/>
    <w:rsid w:val="00F4408C"/>
    <w:rsid w:val="00F4534D"/>
    <w:rsid w:val="00F531F4"/>
    <w:rsid w:val="00F53DF0"/>
    <w:rsid w:val="00F6428E"/>
    <w:rsid w:val="00F96BD5"/>
    <w:rsid w:val="00F9735F"/>
    <w:rsid w:val="00FA7EA2"/>
    <w:rsid w:val="00FB2C54"/>
    <w:rsid w:val="00FB54CC"/>
    <w:rsid w:val="00FB7FCF"/>
    <w:rsid w:val="00FC1E64"/>
    <w:rsid w:val="00FD0C9A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087D-CF97-4F12-9CA0-3E830AD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116</cp:revision>
  <cp:lastPrinted>2019-09-06T02:18:00Z</cp:lastPrinted>
  <dcterms:created xsi:type="dcterms:W3CDTF">2019-09-09T04:07:00Z</dcterms:created>
  <dcterms:modified xsi:type="dcterms:W3CDTF">2020-11-26T04:28:00Z</dcterms:modified>
</cp:coreProperties>
</file>