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C2CA8">
        <w:rPr>
          <w:b/>
          <w:bCs/>
          <w:sz w:val="20"/>
          <w:szCs w:val="20"/>
        </w:rPr>
        <w:t xml:space="preserve"> заложенного и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FF6A6A" w:rsidRPr="00FF6A6A">
        <w:rPr>
          <w:b/>
          <w:bCs/>
          <w:iCs/>
          <w:sz w:val="20"/>
          <w:szCs w:val="20"/>
        </w:rPr>
        <w:t>27.11</w:t>
      </w:r>
      <w:r w:rsidR="00AF59FA" w:rsidRPr="00FF6A6A">
        <w:rPr>
          <w:b/>
          <w:bCs/>
          <w:iCs/>
          <w:sz w:val="20"/>
          <w:szCs w:val="20"/>
        </w:rPr>
        <w:t>.2020</w:t>
      </w:r>
      <w:r w:rsidR="00817A4C">
        <w:rPr>
          <w:b/>
          <w:bCs/>
          <w:iCs/>
          <w:sz w:val="20"/>
          <w:szCs w:val="20"/>
        </w:rPr>
        <w:t xml:space="preserve"> с 11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FF6A6A" w:rsidRPr="00FF6A6A">
        <w:rPr>
          <w:b/>
          <w:iCs/>
          <w:sz w:val="20"/>
          <w:szCs w:val="20"/>
        </w:rPr>
        <w:t>22.12</w:t>
      </w:r>
      <w:r w:rsidR="00AF59FA" w:rsidRPr="00FF6A6A">
        <w:rPr>
          <w:b/>
          <w:iCs/>
          <w:sz w:val="20"/>
          <w:szCs w:val="20"/>
        </w:rPr>
        <w:t>.2020</w:t>
      </w:r>
      <w:r w:rsidRPr="00DC09A7">
        <w:rPr>
          <w:b/>
          <w:iCs/>
          <w:sz w:val="20"/>
          <w:szCs w:val="20"/>
        </w:rPr>
        <w:t xml:space="preserve"> до</w:t>
      </w:r>
      <w:r w:rsidR="009744E6">
        <w:rPr>
          <w:b/>
          <w:iCs/>
          <w:sz w:val="20"/>
          <w:szCs w:val="20"/>
        </w:rPr>
        <w:t xml:space="preserve"> </w:t>
      </w:r>
      <w:r w:rsidR="00817A4C">
        <w:rPr>
          <w:b/>
          <w:iCs/>
          <w:sz w:val="20"/>
          <w:szCs w:val="20"/>
        </w:rPr>
        <w:t>11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697D68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Заявки подаются через универсальную торговую платформу в </w:t>
      </w:r>
      <w:r w:rsidRPr="00DC09A7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5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Pr="00DC09A7">
        <w:rPr>
          <w:bCs/>
          <w:sz w:val="20"/>
          <w:szCs w:val="20"/>
        </w:rPr>
        <w:t xml:space="preserve">, на сайте торговой платформы </w:t>
      </w:r>
      <w:r w:rsidR="00A12485" w:rsidRPr="00ED5694">
        <w:rPr>
          <w:iCs/>
          <w:sz w:val="20"/>
          <w:szCs w:val="20"/>
        </w:rPr>
        <w:t>https://www.rts-tender.ru/</w:t>
      </w:r>
      <w:r w:rsidR="00697D68" w:rsidRPr="00C50799">
        <w:rPr>
          <w:iCs/>
          <w:sz w:val="20"/>
          <w:szCs w:val="20"/>
        </w:rPr>
        <w:t>.</w:t>
      </w:r>
      <w:r w:rsidR="00697D68">
        <w:rPr>
          <w:iCs/>
          <w:sz w:val="20"/>
          <w:szCs w:val="20"/>
        </w:rPr>
        <w:t xml:space="preserve"> 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Определение участников аукциона </w:t>
      </w:r>
      <w:r w:rsidR="00FF6A6A" w:rsidRPr="00FF6A6A">
        <w:rPr>
          <w:rFonts w:ascii="Times New Roman CYR" w:hAnsi="Times New Roman CYR" w:cs="Times New Roman CYR"/>
          <w:b/>
          <w:sz w:val="20"/>
          <w:szCs w:val="20"/>
        </w:rPr>
        <w:t>23.12</w:t>
      </w:r>
      <w:r w:rsidR="00AF59FA" w:rsidRPr="00FF6A6A">
        <w:rPr>
          <w:rFonts w:ascii="Times New Roman CYR" w:hAnsi="Times New Roman CYR" w:cs="Times New Roman CYR"/>
          <w:b/>
          <w:sz w:val="20"/>
          <w:szCs w:val="20"/>
        </w:rPr>
        <w:t>.2020</w:t>
      </w:r>
      <w:r w:rsidR="00817A4C">
        <w:rPr>
          <w:rFonts w:ascii="Times New Roman CYR" w:hAnsi="Times New Roman CYR" w:cs="Times New Roman CYR"/>
          <w:b/>
          <w:sz w:val="20"/>
          <w:szCs w:val="20"/>
        </w:rPr>
        <w:t xml:space="preserve"> не позднее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697D68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FF6A6A" w:rsidRPr="00FF6A6A">
        <w:rPr>
          <w:b/>
          <w:bCs/>
          <w:iCs/>
          <w:sz w:val="20"/>
          <w:szCs w:val="20"/>
        </w:rPr>
        <w:t>28.12</w:t>
      </w:r>
      <w:r w:rsidR="00AF59FA" w:rsidRPr="00FF6A6A">
        <w:rPr>
          <w:b/>
          <w:bCs/>
          <w:iCs/>
          <w:sz w:val="20"/>
          <w:szCs w:val="20"/>
        </w:rPr>
        <w:t>.2020</w:t>
      </w:r>
      <w:r w:rsidR="00817A4C">
        <w:rPr>
          <w:b/>
          <w:bCs/>
          <w:iCs/>
          <w:sz w:val="20"/>
          <w:szCs w:val="20"/>
        </w:rPr>
        <w:t xml:space="preserve"> в 11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>. Торги проводятся в форме электронного аукциона на торговой п</w:t>
      </w:r>
      <w:r w:rsidR="00A12485">
        <w:rPr>
          <w:bCs/>
          <w:iCs/>
          <w:sz w:val="20"/>
          <w:szCs w:val="20"/>
        </w:rPr>
        <w:t>лощадке в разделе «Имущественные</w:t>
      </w:r>
      <w:r w:rsidRPr="00DC09A7">
        <w:rPr>
          <w:bCs/>
          <w:iCs/>
          <w:sz w:val="20"/>
          <w:szCs w:val="20"/>
        </w:rPr>
        <w:t xml:space="preserve"> торги», находящейся в сети интернет по адресу </w:t>
      </w:r>
      <w:r w:rsidR="00A12485" w:rsidRPr="00ED5694">
        <w:rPr>
          <w:iCs/>
          <w:sz w:val="20"/>
          <w:szCs w:val="20"/>
        </w:rPr>
        <w:t>https://www.rts-tender.ru/</w:t>
      </w:r>
      <w:r w:rsidR="00697D68" w:rsidRPr="00C50799">
        <w:rPr>
          <w:iCs/>
          <w:sz w:val="20"/>
          <w:szCs w:val="20"/>
        </w:rPr>
        <w:t>.</w:t>
      </w:r>
      <w:r w:rsidR="00697D68">
        <w:rPr>
          <w:iCs/>
          <w:sz w:val="20"/>
          <w:szCs w:val="20"/>
        </w:rPr>
        <w:t xml:space="preserve"> </w:t>
      </w:r>
    </w:p>
    <w:p w:rsidR="002024D7" w:rsidRPr="00DC09A7" w:rsidRDefault="00FF6A6A" w:rsidP="00FF6A6A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  <w:u w:val="single"/>
        </w:rPr>
      </w:pPr>
      <w:r w:rsidRPr="00FF6A6A">
        <w:rPr>
          <w:iCs/>
          <w:sz w:val="20"/>
          <w:szCs w:val="20"/>
        </w:rPr>
        <w:t xml:space="preserve">          </w:t>
      </w:r>
      <w:r w:rsidR="002024D7" w:rsidRPr="00DC09A7">
        <w:rPr>
          <w:iCs/>
          <w:sz w:val="20"/>
          <w:szCs w:val="20"/>
          <w:u w:val="single"/>
        </w:rPr>
        <w:t xml:space="preserve">Наименование, состав </w:t>
      </w:r>
      <w:r w:rsidR="00A60181">
        <w:rPr>
          <w:iCs/>
          <w:sz w:val="20"/>
          <w:szCs w:val="20"/>
          <w:u w:val="single"/>
        </w:rPr>
        <w:t>и характеристика</w:t>
      </w:r>
      <w:r w:rsidR="00D5412A">
        <w:rPr>
          <w:iCs/>
          <w:sz w:val="20"/>
          <w:szCs w:val="20"/>
          <w:u w:val="single"/>
        </w:rPr>
        <w:t xml:space="preserve"> </w:t>
      </w:r>
      <w:r w:rsidR="002C2CA8">
        <w:rPr>
          <w:iCs/>
          <w:sz w:val="20"/>
          <w:szCs w:val="20"/>
          <w:u w:val="single"/>
        </w:rPr>
        <w:t xml:space="preserve">заложенного и </w:t>
      </w:r>
      <w:r w:rsidR="00D5412A">
        <w:rPr>
          <w:iCs/>
          <w:sz w:val="20"/>
          <w:szCs w:val="20"/>
          <w:u w:val="single"/>
        </w:rPr>
        <w:t>арестованного</w:t>
      </w:r>
      <w:r w:rsidR="002024D7" w:rsidRPr="00DC09A7">
        <w:rPr>
          <w:iCs/>
          <w:sz w:val="20"/>
          <w:szCs w:val="20"/>
          <w:u w:val="single"/>
        </w:rPr>
        <w:t xml:space="preserve"> имущества, вы</w:t>
      </w:r>
      <w:r>
        <w:rPr>
          <w:iCs/>
          <w:sz w:val="20"/>
          <w:szCs w:val="20"/>
          <w:u w:val="single"/>
        </w:rPr>
        <w:t xml:space="preserve">ставляемого на торги отдельными </w:t>
      </w:r>
      <w:r w:rsidR="002024D7" w:rsidRPr="00DC09A7">
        <w:rPr>
          <w:iCs/>
          <w:sz w:val="20"/>
          <w:szCs w:val="20"/>
          <w:u w:val="single"/>
        </w:rPr>
        <w:t>лотами:</w:t>
      </w:r>
    </w:p>
    <w:p w:rsidR="00704CF0" w:rsidRDefault="00B63304" w:rsidP="000F124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5727B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Дизельный </w:t>
      </w:r>
      <w:proofErr w:type="spellStart"/>
      <w:r>
        <w:rPr>
          <w:iCs/>
          <w:sz w:val="20"/>
          <w:szCs w:val="20"/>
        </w:rPr>
        <w:t>электроагрегат</w:t>
      </w:r>
      <w:proofErr w:type="spellEnd"/>
      <w:r>
        <w:rPr>
          <w:iCs/>
          <w:sz w:val="20"/>
          <w:szCs w:val="20"/>
        </w:rPr>
        <w:t xml:space="preserve"> АД200С-Т400-1Р, заводской № 0705К00134.</w:t>
      </w:r>
      <w:r w:rsidR="00A61D24">
        <w:rPr>
          <w:sz w:val="20"/>
          <w:szCs w:val="20"/>
        </w:rPr>
        <w:t xml:space="preserve"> Начальная цена 810 191</w:t>
      </w:r>
      <w:r>
        <w:rPr>
          <w:sz w:val="20"/>
          <w:szCs w:val="20"/>
        </w:rPr>
        <w:t xml:space="preserve"> руб. 67 коп</w:t>
      </w:r>
      <w:proofErr w:type="gramStart"/>
      <w:r>
        <w:rPr>
          <w:sz w:val="20"/>
          <w:szCs w:val="20"/>
        </w:rPr>
        <w:t xml:space="preserve">., </w:t>
      </w:r>
      <w:proofErr w:type="gramEnd"/>
      <w:r>
        <w:rPr>
          <w:sz w:val="20"/>
          <w:szCs w:val="20"/>
        </w:rPr>
        <w:t>без учета НДС (ООО «</w:t>
      </w:r>
      <w:proofErr w:type="spellStart"/>
      <w:r>
        <w:rPr>
          <w:sz w:val="20"/>
          <w:szCs w:val="20"/>
        </w:rPr>
        <w:t>Металлург-Цемремонт</w:t>
      </w:r>
      <w:proofErr w:type="spellEnd"/>
      <w:r>
        <w:rPr>
          <w:sz w:val="20"/>
          <w:szCs w:val="20"/>
        </w:rPr>
        <w:t xml:space="preserve">», </w:t>
      </w:r>
      <w:r w:rsidRPr="00E14ECC">
        <w:rPr>
          <w:sz w:val="20"/>
          <w:szCs w:val="20"/>
        </w:rPr>
        <w:t>арест</w:t>
      </w:r>
      <w:r>
        <w:rPr>
          <w:sz w:val="20"/>
          <w:szCs w:val="20"/>
        </w:rPr>
        <w:t>) (1213)</w:t>
      </w:r>
      <w:r w:rsidR="00012959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 xml:space="preserve">. </w:t>
      </w:r>
      <w:r w:rsidRPr="0025727B">
        <w:rPr>
          <w:b/>
          <w:sz w:val="20"/>
          <w:szCs w:val="20"/>
          <w:u w:val="single"/>
        </w:rPr>
        <w:t>Лот№</w:t>
      </w:r>
      <w:r w:rsidR="00012959"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Машина проявочная </w:t>
      </w:r>
      <w:r>
        <w:rPr>
          <w:iCs/>
          <w:sz w:val="20"/>
          <w:szCs w:val="20"/>
          <w:lang w:val="en-US"/>
        </w:rPr>
        <w:t>COLENTA</w:t>
      </w:r>
      <w:r>
        <w:rPr>
          <w:iCs/>
          <w:sz w:val="20"/>
          <w:szCs w:val="20"/>
        </w:rPr>
        <w:t>, 2012 г.</w:t>
      </w:r>
      <w:proofErr w:type="gramStart"/>
      <w:r>
        <w:rPr>
          <w:iCs/>
          <w:sz w:val="20"/>
          <w:szCs w:val="20"/>
        </w:rPr>
        <w:t>в</w:t>
      </w:r>
      <w:proofErr w:type="gramEnd"/>
      <w:r>
        <w:rPr>
          <w:iCs/>
          <w:sz w:val="20"/>
          <w:szCs w:val="20"/>
        </w:rPr>
        <w:t>., серийный № 111212578/5154.</w:t>
      </w:r>
      <w:r w:rsidR="00A61D24">
        <w:rPr>
          <w:sz w:val="20"/>
          <w:szCs w:val="20"/>
        </w:rPr>
        <w:t xml:space="preserve"> Начальная цена 426 081 руб. 63</w:t>
      </w:r>
      <w:r>
        <w:rPr>
          <w:sz w:val="20"/>
          <w:szCs w:val="20"/>
        </w:rPr>
        <w:t xml:space="preserve"> коп</w:t>
      </w:r>
      <w:proofErr w:type="gramStart"/>
      <w:r>
        <w:rPr>
          <w:sz w:val="20"/>
          <w:szCs w:val="20"/>
        </w:rPr>
        <w:t xml:space="preserve">., </w:t>
      </w:r>
      <w:proofErr w:type="gramEnd"/>
      <w:r>
        <w:rPr>
          <w:sz w:val="20"/>
          <w:szCs w:val="20"/>
        </w:rPr>
        <w:t>без учета НДС (ООО «</w:t>
      </w:r>
      <w:proofErr w:type="spellStart"/>
      <w:r>
        <w:rPr>
          <w:sz w:val="20"/>
          <w:szCs w:val="20"/>
        </w:rPr>
        <w:t>Металлург-Цемремонт</w:t>
      </w:r>
      <w:proofErr w:type="spellEnd"/>
      <w:r>
        <w:rPr>
          <w:sz w:val="20"/>
          <w:szCs w:val="20"/>
        </w:rPr>
        <w:t xml:space="preserve">», </w:t>
      </w:r>
      <w:r w:rsidRPr="00E14ECC">
        <w:rPr>
          <w:sz w:val="20"/>
          <w:szCs w:val="20"/>
        </w:rPr>
        <w:t>арест</w:t>
      </w:r>
      <w:r>
        <w:rPr>
          <w:sz w:val="20"/>
          <w:szCs w:val="20"/>
        </w:rPr>
        <w:t>) (1213)</w:t>
      </w:r>
      <w:r w:rsidR="00012959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 xml:space="preserve">. </w:t>
      </w:r>
      <w:r w:rsidRPr="008C7D8A">
        <w:rPr>
          <w:b/>
          <w:sz w:val="20"/>
          <w:szCs w:val="20"/>
          <w:u w:val="single"/>
        </w:rPr>
        <w:t>Лот№</w:t>
      </w:r>
      <w:r w:rsidR="00012959">
        <w:rPr>
          <w:b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Автомобиль ССАНГЕНГ АКТИОН, 2012 г.в., г/</w:t>
      </w:r>
      <w:proofErr w:type="spellStart"/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 xml:space="preserve"> С993ТЕ22, номер двигателя 02531779, цвет:</w:t>
      </w:r>
      <w:r w:rsidRPr="006A3A6E">
        <w:rPr>
          <w:sz w:val="20"/>
          <w:szCs w:val="20"/>
        </w:rPr>
        <w:t xml:space="preserve"> </w:t>
      </w:r>
      <w:r>
        <w:rPr>
          <w:sz w:val="20"/>
          <w:szCs w:val="20"/>
        </w:rPr>
        <w:t>белый,</w:t>
      </w:r>
      <w:r w:rsidR="00962C3C">
        <w:rPr>
          <w:sz w:val="20"/>
          <w:szCs w:val="20"/>
        </w:rPr>
        <w:t xml:space="preserve"> без внешних повреждений, диски литые,</w:t>
      </w:r>
      <w:r>
        <w:rPr>
          <w:sz w:val="20"/>
          <w:szCs w:val="20"/>
        </w:rPr>
        <w:t xml:space="preserve"> в нерабочем состоянии, обрыв </w:t>
      </w:r>
      <w:r w:rsidR="00A61D24">
        <w:rPr>
          <w:sz w:val="20"/>
          <w:szCs w:val="20"/>
        </w:rPr>
        <w:t>цепи ГРМ. Начальная цена 527 307 руб. 7</w:t>
      </w:r>
      <w:r w:rsidR="00962C3C">
        <w:rPr>
          <w:sz w:val="20"/>
          <w:szCs w:val="20"/>
        </w:rPr>
        <w:t>0 коп. (</w:t>
      </w:r>
      <w:proofErr w:type="spellStart"/>
      <w:r w:rsidR="00962C3C">
        <w:rPr>
          <w:sz w:val="20"/>
          <w:szCs w:val="20"/>
        </w:rPr>
        <w:t>Доровских</w:t>
      </w:r>
      <w:proofErr w:type="spellEnd"/>
      <w:r w:rsidR="00962C3C">
        <w:rPr>
          <w:sz w:val="20"/>
          <w:szCs w:val="20"/>
        </w:rPr>
        <w:t xml:space="preserve"> И.В</w:t>
      </w:r>
      <w:r>
        <w:rPr>
          <w:sz w:val="20"/>
          <w:szCs w:val="20"/>
        </w:rPr>
        <w:t>., запрет на совершени</w:t>
      </w:r>
      <w:r w:rsidR="00962C3C">
        <w:rPr>
          <w:sz w:val="20"/>
          <w:szCs w:val="20"/>
        </w:rPr>
        <w:t>е регистрационных действий) (1218</w:t>
      </w:r>
      <w:r>
        <w:rPr>
          <w:sz w:val="20"/>
          <w:szCs w:val="20"/>
        </w:rPr>
        <w:t>)</w:t>
      </w:r>
      <w:r w:rsidR="00012959">
        <w:rPr>
          <w:sz w:val="20"/>
          <w:szCs w:val="20"/>
        </w:rPr>
        <w:t xml:space="preserve"> (</w:t>
      </w:r>
      <w:proofErr w:type="gramStart"/>
      <w:r w:rsidR="00012959">
        <w:rPr>
          <w:sz w:val="20"/>
          <w:szCs w:val="20"/>
        </w:rPr>
        <w:t>повторные</w:t>
      </w:r>
      <w:proofErr w:type="gramEnd"/>
      <w:r w:rsidR="00012959">
        <w:rPr>
          <w:sz w:val="20"/>
          <w:szCs w:val="20"/>
        </w:rPr>
        <w:t>)</w:t>
      </w:r>
      <w:r>
        <w:rPr>
          <w:sz w:val="20"/>
          <w:szCs w:val="20"/>
        </w:rPr>
        <w:t>.</w:t>
      </w:r>
      <w:r w:rsidR="00962C3C">
        <w:rPr>
          <w:sz w:val="20"/>
          <w:szCs w:val="20"/>
        </w:rPr>
        <w:t xml:space="preserve"> </w:t>
      </w:r>
      <w:r w:rsidR="00962C3C" w:rsidRPr="008C7D8A">
        <w:rPr>
          <w:b/>
          <w:sz w:val="20"/>
          <w:szCs w:val="20"/>
          <w:u w:val="single"/>
        </w:rPr>
        <w:t>Лот№</w:t>
      </w:r>
      <w:r w:rsidR="00012959">
        <w:rPr>
          <w:b/>
          <w:sz w:val="20"/>
          <w:szCs w:val="20"/>
          <w:u w:val="single"/>
        </w:rPr>
        <w:t>4</w:t>
      </w:r>
      <w:r w:rsidR="00962C3C">
        <w:rPr>
          <w:sz w:val="20"/>
          <w:szCs w:val="20"/>
        </w:rPr>
        <w:t xml:space="preserve"> Автомобиль ШЕВРОЛЕ НИВА 212300, 2008 г.в., г/</w:t>
      </w:r>
      <w:proofErr w:type="spellStart"/>
      <w:r w:rsidR="00962C3C">
        <w:rPr>
          <w:sz w:val="20"/>
          <w:szCs w:val="20"/>
        </w:rPr>
        <w:t>н</w:t>
      </w:r>
      <w:proofErr w:type="spellEnd"/>
      <w:r w:rsidR="00962C3C">
        <w:rPr>
          <w:sz w:val="20"/>
          <w:szCs w:val="20"/>
        </w:rPr>
        <w:t xml:space="preserve"> О198УО22, номер двигателя 0232891, цвет:</w:t>
      </w:r>
      <w:r w:rsidR="00962C3C" w:rsidRPr="006A3A6E">
        <w:rPr>
          <w:sz w:val="20"/>
          <w:szCs w:val="20"/>
        </w:rPr>
        <w:t xml:space="preserve"> </w:t>
      </w:r>
      <w:r w:rsidR="00962C3C">
        <w:rPr>
          <w:sz w:val="20"/>
          <w:szCs w:val="20"/>
        </w:rPr>
        <w:t xml:space="preserve">светлый серо-зеленый </w:t>
      </w:r>
      <w:proofErr w:type="spellStart"/>
      <w:r w:rsidR="00A61D24">
        <w:rPr>
          <w:sz w:val="20"/>
          <w:szCs w:val="20"/>
        </w:rPr>
        <w:t>металлик</w:t>
      </w:r>
      <w:proofErr w:type="spellEnd"/>
      <w:r w:rsidR="00A61D24">
        <w:rPr>
          <w:sz w:val="20"/>
          <w:szCs w:val="20"/>
        </w:rPr>
        <w:t>. Начальная цена 172 125</w:t>
      </w:r>
      <w:r w:rsidR="00962C3C">
        <w:rPr>
          <w:sz w:val="20"/>
          <w:szCs w:val="20"/>
        </w:rPr>
        <w:t xml:space="preserve"> руб. 00 коп. (Казанцев С.И., залог) (1267)</w:t>
      </w:r>
      <w:r w:rsidR="00012959">
        <w:rPr>
          <w:sz w:val="20"/>
          <w:szCs w:val="20"/>
        </w:rPr>
        <w:t xml:space="preserve"> (</w:t>
      </w:r>
      <w:proofErr w:type="gramStart"/>
      <w:r w:rsidR="00012959">
        <w:rPr>
          <w:sz w:val="20"/>
          <w:szCs w:val="20"/>
        </w:rPr>
        <w:t>повторные</w:t>
      </w:r>
      <w:proofErr w:type="gramEnd"/>
      <w:r w:rsidR="00012959">
        <w:rPr>
          <w:sz w:val="20"/>
          <w:szCs w:val="20"/>
        </w:rPr>
        <w:t>)</w:t>
      </w:r>
      <w:r w:rsidR="00962C3C">
        <w:rPr>
          <w:sz w:val="20"/>
          <w:szCs w:val="20"/>
        </w:rPr>
        <w:t xml:space="preserve">. </w:t>
      </w:r>
      <w:r w:rsidR="00962C3C" w:rsidRPr="008C7D8A">
        <w:rPr>
          <w:b/>
          <w:sz w:val="20"/>
          <w:szCs w:val="20"/>
          <w:u w:val="single"/>
        </w:rPr>
        <w:t>Лот№</w:t>
      </w:r>
      <w:r w:rsidR="00012959">
        <w:rPr>
          <w:b/>
          <w:sz w:val="20"/>
          <w:szCs w:val="20"/>
          <w:u w:val="single"/>
        </w:rPr>
        <w:t>5</w:t>
      </w:r>
      <w:r w:rsidR="00962C3C">
        <w:rPr>
          <w:sz w:val="20"/>
          <w:szCs w:val="20"/>
        </w:rPr>
        <w:t xml:space="preserve"> Полуприцеп самосвал «</w:t>
      </w:r>
      <w:proofErr w:type="spellStart"/>
      <w:r w:rsidR="00962C3C">
        <w:rPr>
          <w:sz w:val="20"/>
          <w:szCs w:val="20"/>
        </w:rPr>
        <w:t>Тонар</w:t>
      </w:r>
      <w:proofErr w:type="spellEnd"/>
      <w:r w:rsidR="00962C3C">
        <w:rPr>
          <w:sz w:val="20"/>
          <w:szCs w:val="20"/>
        </w:rPr>
        <w:t>» 95231, 2007 г.в., г/</w:t>
      </w:r>
      <w:proofErr w:type="spellStart"/>
      <w:r w:rsidR="00962C3C">
        <w:rPr>
          <w:sz w:val="20"/>
          <w:szCs w:val="20"/>
        </w:rPr>
        <w:t>н</w:t>
      </w:r>
      <w:proofErr w:type="spellEnd"/>
      <w:r w:rsidR="00962C3C">
        <w:rPr>
          <w:sz w:val="20"/>
          <w:szCs w:val="20"/>
        </w:rPr>
        <w:t xml:space="preserve"> АН 4844 22, </w:t>
      </w:r>
      <w:r w:rsidR="00962C3C">
        <w:rPr>
          <w:sz w:val="20"/>
          <w:szCs w:val="20"/>
          <w:lang w:val="en-US"/>
        </w:rPr>
        <w:t>VIN</w:t>
      </w:r>
      <w:r w:rsidR="00962C3C" w:rsidRPr="00962C3C">
        <w:rPr>
          <w:sz w:val="20"/>
          <w:szCs w:val="20"/>
        </w:rPr>
        <w:t xml:space="preserve"> </w:t>
      </w:r>
      <w:r w:rsidR="00962C3C">
        <w:rPr>
          <w:sz w:val="20"/>
          <w:szCs w:val="20"/>
        </w:rPr>
        <w:t>Х0Т952310</w:t>
      </w:r>
      <w:r w:rsidR="00A61D24">
        <w:rPr>
          <w:sz w:val="20"/>
          <w:szCs w:val="20"/>
        </w:rPr>
        <w:t>70000272. Начальная цена 453 050</w:t>
      </w:r>
      <w:r w:rsidR="00962C3C">
        <w:rPr>
          <w:sz w:val="20"/>
          <w:szCs w:val="20"/>
        </w:rPr>
        <w:t xml:space="preserve"> руб. 00 коп. (Миллер А.В., запрет на совершение регистрационных действий) (1268)</w:t>
      </w:r>
      <w:r w:rsidR="00012959">
        <w:rPr>
          <w:sz w:val="20"/>
          <w:szCs w:val="20"/>
        </w:rPr>
        <w:t xml:space="preserve"> (</w:t>
      </w:r>
      <w:proofErr w:type="gramStart"/>
      <w:r w:rsidR="00012959">
        <w:rPr>
          <w:sz w:val="20"/>
          <w:szCs w:val="20"/>
        </w:rPr>
        <w:t>повторные</w:t>
      </w:r>
      <w:proofErr w:type="gramEnd"/>
      <w:r w:rsidR="00012959">
        <w:rPr>
          <w:sz w:val="20"/>
          <w:szCs w:val="20"/>
        </w:rPr>
        <w:t>)</w:t>
      </w:r>
      <w:r w:rsidR="00962C3C">
        <w:rPr>
          <w:sz w:val="20"/>
          <w:szCs w:val="20"/>
        </w:rPr>
        <w:t xml:space="preserve">. </w:t>
      </w:r>
      <w:r w:rsidR="00744389" w:rsidRPr="008C7D8A">
        <w:rPr>
          <w:b/>
          <w:sz w:val="20"/>
          <w:szCs w:val="20"/>
          <w:u w:val="single"/>
        </w:rPr>
        <w:t>Лот№</w:t>
      </w:r>
      <w:r w:rsidR="00012959">
        <w:rPr>
          <w:b/>
          <w:sz w:val="20"/>
          <w:szCs w:val="20"/>
          <w:u w:val="single"/>
        </w:rPr>
        <w:t>6</w:t>
      </w:r>
      <w:r w:rsidR="00744389">
        <w:rPr>
          <w:sz w:val="20"/>
          <w:szCs w:val="20"/>
        </w:rPr>
        <w:t xml:space="preserve"> Самосвал ДОНГ ФЕНГ ДФЛ3251А, 2011 г.в., г/</w:t>
      </w:r>
      <w:proofErr w:type="spellStart"/>
      <w:r w:rsidR="00744389">
        <w:rPr>
          <w:sz w:val="20"/>
          <w:szCs w:val="20"/>
        </w:rPr>
        <w:t>н</w:t>
      </w:r>
      <w:proofErr w:type="spellEnd"/>
      <w:r w:rsidR="00744389">
        <w:rPr>
          <w:sz w:val="20"/>
          <w:szCs w:val="20"/>
        </w:rPr>
        <w:t xml:space="preserve"> А571ТУ22, </w:t>
      </w:r>
      <w:r w:rsidR="00744389">
        <w:rPr>
          <w:sz w:val="20"/>
          <w:szCs w:val="20"/>
          <w:lang w:val="en-US"/>
        </w:rPr>
        <w:t>VIN</w:t>
      </w:r>
      <w:r w:rsidR="00744389" w:rsidRPr="00962C3C">
        <w:rPr>
          <w:sz w:val="20"/>
          <w:szCs w:val="20"/>
        </w:rPr>
        <w:t xml:space="preserve"> </w:t>
      </w:r>
      <w:r w:rsidR="00744389">
        <w:rPr>
          <w:sz w:val="20"/>
          <w:szCs w:val="20"/>
          <w:lang w:val="en-US"/>
        </w:rPr>
        <w:t>LGGX</w:t>
      </w:r>
      <w:r w:rsidR="00744389" w:rsidRPr="00744389">
        <w:rPr>
          <w:sz w:val="20"/>
          <w:szCs w:val="20"/>
        </w:rPr>
        <w:t>4</w:t>
      </w:r>
      <w:r w:rsidR="00744389">
        <w:rPr>
          <w:sz w:val="20"/>
          <w:szCs w:val="20"/>
          <w:lang w:val="en-US"/>
        </w:rPr>
        <w:t>DD</w:t>
      </w:r>
      <w:r w:rsidR="00744389" w:rsidRPr="00744389">
        <w:rPr>
          <w:sz w:val="20"/>
          <w:szCs w:val="20"/>
        </w:rPr>
        <w:t>32</w:t>
      </w:r>
      <w:r w:rsidR="00744389">
        <w:rPr>
          <w:sz w:val="20"/>
          <w:szCs w:val="20"/>
          <w:lang w:val="en-US"/>
        </w:rPr>
        <w:t>BH</w:t>
      </w:r>
      <w:r w:rsidR="00744389" w:rsidRPr="00744389">
        <w:rPr>
          <w:sz w:val="20"/>
          <w:szCs w:val="20"/>
        </w:rPr>
        <w:t>138645</w:t>
      </w:r>
      <w:r w:rsidR="00744389">
        <w:rPr>
          <w:sz w:val="20"/>
          <w:szCs w:val="20"/>
        </w:rPr>
        <w:t>, двигатель № 87756494, цвет: оранжевый, в нерабочем</w:t>
      </w:r>
      <w:r w:rsidR="00704CF0">
        <w:rPr>
          <w:sz w:val="20"/>
          <w:szCs w:val="20"/>
        </w:rPr>
        <w:t xml:space="preserve"> состоянии. Начальная цена </w:t>
      </w:r>
    </w:p>
    <w:p w:rsidR="0025727B" w:rsidRPr="00764A99" w:rsidRDefault="00704CF0" w:rsidP="000F124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1 224</w:t>
      </w:r>
      <w:r w:rsidR="00744389">
        <w:rPr>
          <w:sz w:val="20"/>
          <w:szCs w:val="20"/>
        </w:rPr>
        <w:t xml:space="preserve"> 000 руб. 00 коп</w:t>
      </w:r>
      <w:proofErr w:type="gramStart"/>
      <w:r w:rsidR="00744389">
        <w:rPr>
          <w:sz w:val="20"/>
          <w:szCs w:val="20"/>
        </w:rPr>
        <w:t xml:space="preserve">., </w:t>
      </w:r>
      <w:proofErr w:type="gramEnd"/>
      <w:r w:rsidR="00744389">
        <w:rPr>
          <w:sz w:val="20"/>
          <w:szCs w:val="20"/>
        </w:rPr>
        <w:t>без учета НДС. (ООО «</w:t>
      </w:r>
      <w:proofErr w:type="spellStart"/>
      <w:r w:rsidR="00744389">
        <w:rPr>
          <w:sz w:val="20"/>
          <w:szCs w:val="20"/>
        </w:rPr>
        <w:t>ЗапСибстрой</w:t>
      </w:r>
      <w:proofErr w:type="spellEnd"/>
      <w:r w:rsidR="00744389">
        <w:rPr>
          <w:sz w:val="20"/>
          <w:szCs w:val="20"/>
        </w:rPr>
        <w:t>», залог) (1295)</w:t>
      </w:r>
      <w:r w:rsidR="00012959">
        <w:rPr>
          <w:sz w:val="20"/>
          <w:szCs w:val="20"/>
        </w:rPr>
        <w:t xml:space="preserve"> (повторные)</w:t>
      </w:r>
      <w:r w:rsidR="00744389">
        <w:rPr>
          <w:sz w:val="20"/>
          <w:szCs w:val="20"/>
        </w:rPr>
        <w:t xml:space="preserve">. </w:t>
      </w:r>
      <w:r w:rsidR="00744389" w:rsidRPr="008C7D8A">
        <w:rPr>
          <w:b/>
          <w:sz w:val="20"/>
          <w:szCs w:val="20"/>
          <w:u w:val="single"/>
        </w:rPr>
        <w:t>Лот№</w:t>
      </w:r>
      <w:r w:rsidR="00012959">
        <w:rPr>
          <w:b/>
          <w:sz w:val="20"/>
          <w:szCs w:val="20"/>
          <w:u w:val="single"/>
        </w:rPr>
        <w:t>7</w:t>
      </w:r>
      <w:r w:rsidR="00744389">
        <w:rPr>
          <w:sz w:val="20"/>
          <w:szCs w:val="20"/>
        </w:rPr>
        <w:t xml:space="preserve"> Автомобиль </w:t>
      </w:r>
      <w:r w:rsidR="00744389">
        <w:rPr>
          <w:sz w:val="20"/>
          <w:szCs w:val="20"/>
          <w:lang w:val="en-US"/>
        </w:rPr>
        <w:t>CHERY</w:t>
      </w:r>
      <w:r w:rsidR="00744389" w:rsidRPr="00744389">
        <w:rPr>
          <w:sz w:val="20"/>
          <w:szCs w:val="20"/>
        </w:rPr>
        <w:t xml:space="preserve"> </w:t>
      </w:r>
      <w:r w:rsidR="00744389">
        <w:rPr>
          <w:sz w:val="20"/>
          <w:szCs w:val="20"/>
          <w:lang w:val="en-US"/>
        </w:rPr>
        <w:t>TIGGO</w:t>
      </w:r>
      <w:r w:rsidR="00744389" w:rsidRPr="00744389">
        <w:rPr>
          <w:sz w:val="20"/>
          <w:szCs w:val="20"/>
        </w:rPr>
        <w:t xml:space="preserve"> </w:t>
      </w:r>
      <w:r w:rsidR="00744389">
        <w:rPr>
          <w:sz w:val="20"/>
          <w:szCs w:val="20"/>
          <w:lang w:val="en-US"/>
        </w:rPr>
        <w:t>T</w:t>
      </w:r>
      <w:r w:rsidR="00744389" w:rsidRPr="00744389">
        <w:rPr>
          <w:sz w:val="20"/>
          <w:szCs w:val="20"/>
        </w:rPr>
        <w:t>11</w:t>
      </w:r>
      <w:r w:rsidR="00744389">
        <w:rPr>
          <w:sz w:val="20"/>
          <w:szCs w:val="20"/>
          <w:lang w:val="en-US"/>
        </w:rPr>
        <w:t>FL</w:t>
      </w:r>
      <w:r w:rsidR="00744389">
        <w:rPr>
          <w:sz w:val="20"/>
          <w:szCs w:val="20"/>
        </w:rPr>
        <w:t>, 2015 г.в., г/</w:t>
      </w:r>
      <w:proofErr w:type="spellStart"/>
      <w:r w:rsidR="00744389">
        <w:rPr>
          <w:sz w:val="20"/>
          <w:szCs w:val="20"/>
        </w:rPr>
        <w:t>н</w:t>
      </w:r>
      <w:proofErr w:type="spellEnd"/>
      <w:r w:rsidR="00744389">
        <w:rPr>
          <w:sz w:val="20"/>
          <w:szCs w:val="20"/>
        </w:rPr>
        <w:t xml:space="preserve"> </w:t>
      </w:r>
      <w:r w:rsidR="002975FF" w:rsidRPr="00E14ECC">
        <w:rPr>
          <w:sz w:val="20"/>
          <w:szCs w:val="20"/>
        </w:rPr>
        <w:t>М025ХХ</w:t>
      </w:r>
      <w:r w:rsidR="00744389" w:rsidRPr="00E14ECC">
        <w:rPr>
          <w:sz w:val="20"/>
          <w:szCs w:val="20"/>
        </w:rPr>
        <w:t>22</w:t>
      </w:r>
      <w:r w:rsidR="00744389">
        <w:rPr>
          <w:sz w:val="20"/>
          <w:szCs w:val="20"/>
        </w:rPr>
        <w:t xml:space="preserve">, двигатель № </w:t>
      </w:r>
      <w:r w:rsidR="00744389">
        <w:rPr>
          <w:sz w:val="20"/>
          <w:szCs w:val="20"/>
          <w:lang w:val="en-US"/>
        </w:rPr>
        <w:t>FFDG</w:t>
      </w:r>
      <w:r w:rsidR="00744389" w:rsidRPr="00744389">
        <w:rPr>
          <w:sz w:val="20"/>
          <w:szCs w:val="20"/>
        </w:rPr>
        <w:t>02471</w:t>
      </w:r>
      <w:r w:rsidR="00744389">
        <w:rPr>
          <w:sz w:val="20"/>
          <w:szCs w:val="20"/>
        </w:rPr>
        <w:t>, цвет:</w:t>
      </w:r>
      <w:r w:rsidR="00744389" w:rsidRPr="006A3A6E">
        <w:rPr>
          <w:sz w:val="20"/>
          <w:szCs w:val="20"/>
        </w:rPr>
        <w:t xml:space="preserve"> </w:t>
      </w:r>
      <w:r>
        <w:rPr>
          <w:sz w:val="20"/>
          <w:szCs w:val="20"/>
        </w:rPr>
        <w:t>белый. Начальная цена 475 932</w:t>
      </w:r>
      <w:r w:rsidR="00744389">
        <w:rPr>
          <w:sz w:val="20"/>
          <w:szCs w:val="20"/>
        </w:rPr>
        <w:t xml:space="preserve"> руб. 00 коп. (</w:t>
      </w:r>
      <w:proofErr w:type="spellStart"/>
      <w:r w:rsidR="00744389">
        <w:rPr>
          <w:sz w:val="20"/>
          <w:szCs w:val="20"/>
        </w:rPr>
        <w:t>Марфутин</w:t>
      </w:r>
      <w:proofErr w:type="spellEnd"/>
      <w:r w:rsidR="00744389">
        <w:rPr>
          <w:sz w:val="20"/>
          <w:szCs w:val="20"/>
        </w:rPr>
        <w:t xml:space="preserve"> К.Б.,</w:t>
      </w:r>
      <w:r w:rsidR="00A84519">
        <w:rPr>
          <w:sz w:val="20"/>
          <w:szCs w:val="20"/>
        </w:rPr>
        <w:t xml:space="preserve"> залог,</w:t>
      </w:r>
      <w:r w:rsidR="00744389">
        <w:rPr>
          <w:sz w:val="20"/>
          <w:szCs w:val="20"/>
        </w:rPr>
        <w:t xml:space="preserve"> запрет на совершение регистрационных действий</w:t>
      </w:r>
      <w:r w:rsidR="00AA4249">
        <w:rPr>
          <w:sz w:val="20"/>
          <w:szCs w:val="20"/>
        </w:rPr>
        <w:t>) (1346</w:t>
      </w:r>
      <w:r w:rsidR="00744389">
        <w:rPr>
          <w:sz w:val="20"/>
          <w:szCs w:val="20"/>
        </w:rPr>
        <w:t>)</w:t>
      </w:r>
      <w:r w:rsidR="00012959">
        <w:rPr>
          <w:sz w:val="20"/>
          <w:szCs w:val="20"/>
        </w:rPr>
        <w:t xml:space="preserve"> (</w:t>
      </w:r>
      <w:proofErr w:type="gramStart"/>
      <w:r w:rsidR="00012959">
        <w:rPr>
          <w:sz w:val="20"/>
          <w:szCs w:val="20"/>
        </w:rPr>
        <w:t>повторные</w:t>
      </w:r>
      <w:proofErr w:type="gramEnd"/>
      <w:r w:rsidR="00012959">
        <w:rPr>
          <w:sz w:val="20"/>
          <w:szCs w:val="20"/>
        </w:rPr>
        <w:t>)</w:t>
      </w:r>
      <w:r w:rsidR="00744389">
        <w:rPr>
          <w:sz w:val="20"/>
          <w:szCs w:val="20"/>
        </w:rPr>
        <w:t xml:space="preserve">. </w:t>
      </w:r>
      <w:r w:rsidR="00AA4249" w:rsidRPr="008C7D8A">
        <w:rPr>
          <w:b/>
          <w:sz w:val="20"/>
          <w:szCs w:val="20"/>
          <w:u w:val="single"/>
        </w:rPr>
        <w:t>Лот№</w:t>
      </w:r>
      <w:r w:rsidR="00012959">
        <w:rPr>
          <w:b/>
          <w:sz w:val="20"/>
          <w:szCs w:val="20"/>
          <w:u w:val="single"/>
        </w:rPr>
        <w:t>8</w:t>
      </w:r>
      <w:r w:rsidR="00AA4249">
        <w:rPr>
          <w:sz w:val="20"/>
          <w:szCs w:val="20"/>
        </w:rPr>
        <w:t xml:space="preserve"> Автомобиль ХОНДА МОБИЛИО, 2002 г.в., г/</w:t>
      </w:r>
      <w:proofErr w:type="spellStart"/>
      <w:r w:rsidR="00AA4249">
        <w:rPr>
          <w:sz w:val="20"/>
          <w:szCs w:val="20"/>
        </w:rPr>
        <w:t>н</w:t>
      </w:r>
      <w:proofErr w:type="spellEnd"/>
      <w:r w:rsidR="00AA4249">
        <w:rPr>
          <w:sz w:val="20"/>
          <w:szCs w:val="20"/>
        </w:rPr>
        <w:t xml:space="preserve"> М693РХ</w:t>
      </w:r>
      <w:r w:rsidR="00AA4249" w:rsidRPr="00AA4249">
        <w:rPr>
          <w:sz w:val="20"/>
          <w:szCs w:val="20"/>
        </w:rPr>
        <w:t>22</w:t>
      </w:r>
      <w:r w:rsidR="00AA4249">
        <w:rPr>
          <w:sz w:val="20"/>
          <w:szCs w:val="20"/>
        </w:rPr>
        <w:t>, двигатель № 2052887, цвет:</w:t>
      </w:r>
      <w:r w:rsidR="00AA4249" w:rsidRPr="006A3A6E">
        <w:rPr>
          <w:sz w:val="20"/>
          <w:szCs w:val="20"/>
        </w:rPr>
        <w:t xml:space="preserve"> </w:t>
      </w:r>
      <w:r>
        <w:rPr>
          <w:sz w:val="20"/>
          <w:szCs w:val="20"/>
        </w:rPr>
        <w:t>черный. Начальная цена 198 900</w:t>
      </w:r>
      <w:r w:rsidR="00AA4249">
        <w:rPr>
          <w:sz w:val="20"/>
          <w:szCs w:val="20"/>
        </w:rPr>
        <w:t xml:space="preserve"> руб. 00 коп. (</w:t>
      </w:r>
      <w:proofErr w:type="spellStart"/>
      <w:r w:rsidR="00AA4249">
        <w:rPr>
          <w:sz w:val="20"/>
          <w:szCs w:val="20"/>
        </w:rPr>
        <w:t>Шурухина</w:t>
      </w:r>
      <w:proofErr w:type="spellEnd"/>
      <w:r w:rsidR="00AA4249">
        <w:rPr>
          <w:sz w:val="20"/>
          <w:szCs w:val="20"/>
        </w:rPr>
        <w:t xml:space="preserve"> И.В., залог) (1392)</w:t>
      </w:r>
      <w:r w:rsidR="00012959">
        <w:rPr>
          <w:sz w:val="20"/>
          <w:szCs w:val="20"/>
        </w:rPr>
        <w:t xml:space="preserve"> (</w:t>
      </w:r>
      <w:proofErr w:type="gramStart"/>
      <w:r w:rsidR="00012959">
        <w:rPr>
          <w:sz w:val="20"/>
          <w:szCs w:val="20"/>
        </w:rPr>
        <w:t>повторные</w:t>
      </w:r>
      <w:proofErr w:type="gramEnd"/>
      <w:r w:rsidR="00012959">
        <w:rPr>
          <w:sz w:val="20"/>
          <w:szCs w:val="20"/>
        </w:rPr>
        <w:t>)</w:t>
      </w:r>
      <w:r w:rsidR="00AA4249">
        <w:rPr>
          <w:sz w:val="20"/>
          <w:szCs w:val="20"/>
        </w:rPr>
        <w:t>.</w:t>
      </w:r>
      <w:r w:rsidR="00DD77D9">
        <w:rPr>
          <w:sz w:val="20"/>
          <w:szCs w:val="20"/>
        </w:rPr>
        <w:t xml:space="preserve"> </w:t>
      </w:r>
      <w:r w:rsidR="00DD77D9" w:rsidRPr="008C7D8A">
        <w:rPr>
          <w:b/>
          <w:sz w:val="20"/>
          <w:szCs w:val="20"/>
          <w:u w:val="single"/>
        </w:rPr>
        <w:t>Лот№</w:t>
      </w:r>
      <w:r w:rsidR="00DD77D9">
        <w:rPr>
          <w:b/>
          <w:sz w:val="20"/>
          <w:szCs w:val="20"/>
          <w:u w:val="single"/>
        </w:rPr>
        <w:t>9</w:t>
      </w:r>
      <w:r w:rsidR="00DD77D9">
        <w:rPr>
          <w:sz w:val="20"/>
          <w:szCs w:val="20"/>
        </w:rPr>
        <w:t xml:space="preserve"> Автомобиль ТОЙТА ЛЕНД КРУЗЕР 120, 2008 г.в., г/</w:t>
      </w:r>
      <w:proofErr w:type="spellStart"/>
      <w:r w:rsidR="00DD77D9">
        <w:rPr>
          <w:sz w:val="20"/>
          <w:szCs w:val="20"/>
        </w:rPr>
        <w:t>н</w:t>
      </w:r>
      <w:proofErr w:type="spellEnd"/>
      <w:r w:rsidR="00DD77D9">
        <w:rPr>
          <w:sz w:val="20"/>
          <w:szCs w:val="20"/>
        </w:rPr>
        <w:t xml:space="preserve"> С888АО</w:t>
      </w:r>
      <w:r w:rsidR="00DD77D9" w:rsidRPr="00AA4249">
        <w:rPr>
          <w:sz w:val="20"/>
          <w:szCs w:val="20"/>
        </w:rPr>
        <w:t>22</w:t>
      </w:r>
      <w:r w:rsidR="00DD77D9">
        <w:rPr>
          <w:sz w:val="20"/>
          <w:szCs w:val="20"/>
        </w:rPr>
        <w:t xml:space="preserve">, </w:t>
      </w:r>
      <w:r w:rsidR="00DD77D9">
        <w:rPr>
          <w:sz w:val="20"/>
          <w:szCs w:val="20"/>
          <w:lang w:val="en-US"/>
        </w:rPr>
        <w:t>VIN</w:t>
      </w:r>
      <w:r w:rsidR="00DD77D9" w:rsidRPr="00DD77D9">
        <w:rPr>
          <w:sz w:val="20"/>
          <w:szCs w:val="20"/>
        </w:rPr>
        <w:t xml:space="preserve"> </w:t>
      </w:r>
      <w:r w:rsidR="00DD77D9">
        <w:rPr>
          <w:sz w:val="20"/>
          <w:szCs w:val="20"/>
          <w:lang w:val="en-US"/>
        </w:rPr>
        <w:t>JTEBU</w:t>
      </w:r>
      <w:r w:rsidR="00DD77D9" w:rsidRPr="00DD77D9">
        <w:rPr>
          <w:sz w:val="20"/>
          <w:szCs w:val="20"/>
        </w:rPr>
        <w:t>29</w:t>
      </w:r>
      <w:r w:rsidR="00DD77D9">
        <w:rPr>
          <w:sz w:val="20"/>
          <w:szCs w:val="20"/>
          <w:lang w:val="en-US"/>
        </w:rPr>
        <w:t>J</w:t>
      </w:r>
      <w:r w:rsidR="00DD77D9" w:rsidRPr="00DD77D9">
        <w:rPr>
          <w:sz w:val="20"/>
          <w:szCs w:val="20"/>
        </w:rPr>
        <w:t>605169409</w:t>
      </w:r>
      <w:r w:rsidR="00DD77D9">
        <w:rPr>
          <w:sz w:val="20"/>
          <w:szCs w:val="20"/>
        </w:rPr>
        <w:t>, двигатель № 5737227, цвет:</w:t>
      </w:r>
      <w:r w:rsidR="00DD77D9" w:rsidRPr="006A3A6E">
        <w:rPr>
          <w:sz w:val="20"/>
          <w:szCs w:val="20"/>
        </w:rPr>
        <w:t xml:space="preserve"> </w:t>
      </w:r>
      <w:r w:rsidR="00DD77D9">
        <w:rPr>
          <w:sz w:val="20"/>
          <w:szCs w:val="20"/>
        </w:rPr>
        <w:t xml:space="preserve">черный. Начальная цена 1 635 150 руб. 00 коп. (Король А.В., запрет на совершение регистрационных действий) (1533). </w:t>
      </w:r>
      <w:r w:rsidR="00DD77D9" w:rsidRPr="008C7D8A">
        <w:rPr>
          <w:b/>
          <w:sz w:val="20"/>
          <w:szCs w:val="20"/>
          <w:u w:val="single"/>
        </w:rPr>
        <w:t>Лот№</w:t>
      </w:r>
      <w:r w:rsidR="00DD77D9">
        <w:rPr>
          <w:b/>
          <w:sz w:val="20"/>
          <w:szCs w:val="20"/>
          <w:u w:val="single"/>
        </w:rPr>
        <w:t>10</w:t>
      </w:r>
      <w:r w:rsidR="00DD77D9">
        <w:rPr>
          <w:sz w:val="20"/>
          <w:szCs w:val="20"/>
        </w:rPr>
        <w:t xml:space="preserve"> Автомобиль ХОНДА </w:t>
      </w:r>
      <w:r w:rsidR="00DD77D9">
        <w:rPr>
          <w:sz w:val="20"/>
          <w:szCs w:val="20"/>
          <w:lang w:val="en-US"/>
        </w:rPr>
        <w:t>CR</w:t>
      </w:r>
      <w:r w:rsidR="00DD77D9" w:rsidRPr="00DD77D9">
        <w:rPr>
          <w:sz w:val="20"/>
          <w:szCs w:val="20"/>
        </w:rPr>
        <w:t>-</w:t>
      </w:r>
      <w:r w:rsidR="00DD77D9">
        <w:rPr>
          <w:sz w:val="20"/>
          <w:szCs w:val="20"/>
          <w:lang w:val="en-US"/>
        </w:rPr>
        <w:t>V</w:t>
      </w:r>
      <w:r w:rsidR="00DD77D9">
        <w:rPr>
          <w:sz w:val="20"/>
          <w:szCs w:val="20"/>
        </w:rPr>
        <w:t>, 2013 г.в., г/</w:t>
      </w:r>
      <w:proofErr w:type="spellStart"/>
      <w:r w:rsidR="00DD77D9">
        <w:rPr>
          <w:sz w:val="20"/>
          <w:szCs w:val="20"/>
        </w:rPr>
        <w:t>н</w:t>
      </w:r>
      <w:proofErr w:type="spellEnd"/>
      <w:r w:rsidR="00DD77D9">
        <w:rPr>
          <w:sz w:val="20"/>
          <w:szCs w:val="20"/>
        </w:rPr>
        <w:t xml:space="preserve"> Е286НТ154, двигатель № 2010501, цвет:</w:t>
      </w:r>
      <w:r w:rsidR="00DD77D9" w:rsidRPr="006A3A6E">
        <w:rPr>
          <w:sz w:val="20"/>
          <w:szCs w:val="20"/>
        </w:rPr>
        <w:t xml:space="preserve"> </w:t>
      </w:r>
      <w:r w:rsidR="00DD77D9">
        <w:rPr>
          <w:sz w:val="20"/>
          <w:szCs w:val="20"/>
        </w:rPr>
        <w:t>серый</w:t>
      </w:r>
      <w:r w:rsidR="0093480F">
        <w:rPr>
          <w:sz w:val="20"/>
          <w:szCs w:val="20"/>
        </w:rPr>
        <w:t xml:space="preserve">, задний бампер с левой стороны не закреплен, на задней двери отсутствует </w:t>
      </w:r>
      <w:proofErr w:type="spellStart"/>
      <w:r w:rsidR="0093480F">
        <w:rPr>
          <w:sz w:val="20"/>
          <w:szCs w:val="20"/>
        </w:rPr>
        <w:t>молдинг</w:t>
      </w:r>
      <w:proofErr w:type="spellEnd"/>
      <w:r w:rsidR="00DD77D9">
        <w:rPr>
          <w:sz w:val="20"/>
          <w:szCs w:val="20"/>
        </w:rPr>
        <w:t>. Начальная цена 1</w:t>
      </w:r>
      <w:r w:rsidR="0093480F">
        <w:rPr>
          <w:sz w:val="20"/>
          <w:szCs w:val="20"/>
        </w:rPr>
        <w:t> 290 300</w:t>
      </w:r>
      <w:r w:rsidR="00DD77D9">
        <w:rPr>
          <w:sz w:val="20"/>
          <w:szCs w:val="20"/>
        </w:rPr>
        <w:t xml:space="preserve"> руб. 00 коп.</w:t>
      </w:r>
      <w:r w:rsidR="0093480F">
        <w:rPr>
          <w:sz w:val="20"/>
          <w:szCs w:val="20"/>
        </w:rPr>
        <w:t xml:space="preserve"> (Жуков А.С</w:t>
      </w:r>
      <w:r w:rsidR="00DD77D9">
        <w:rPr>
          <w:sz w:val="20"/>
          <w:szCs w:val="20"/>
        </w:rPr>
        <w:t>., запрет на совершение регистрационных действий</w:t>
      </w:r>
      <w:r w:rsidR="0093480F">
        <w:rPr>
          <w:sz w:val="20"/>
          <w:szCs w:val="20"/>
        </w:rPr>
        <w:t>) (1560</w:t>
      </w:r>
      <w:r w:rsidR="00DD77D9">
        <w:rPr>
          <w:sz w:val="20"/>
          <w:szCs w:val="20"/>
        </w:rPr>
        <w:t xml:space="preserve">). </w:t>
      </w:r>
      <w:r w:rsidR="0093480F" w:rsidRPr="008C7D8A">
        <w:rPr>
          <w:b/>
          <w:sz w:val="20"/>
          <w:szCs w:val="20"/>
          <w:u w:val="single"/>
        </w:rPr>
        <w:t>Лот№</w:t>
      </w:r>
      <w:r w:rsidR="0093480F">
        <w:rPr>
          <w:b/>
          <w:sz w:val="20"/>
          <w:szCs w:val="20"/>
          <w:u w:val="single"/>
        </w:rPr>
        <w:t>11</w:t>
      </w:r>
      <w:r w:rsidR="0093480F">
        <w:rPr>
          <w:sz w:val="20"/>
          <w:szCs w:val="20"/>
        </w:rPr>
        <w:t xml:space="preserve"> Грузовой автомобиль КАМАЗ 43114С, 2001 г.в., г/</w:t>
      </w:r>
      <w:proofErr w:type="spellStart"/>
      <w:r w:rsidR="0093480F">
        <w:rPr>
          <w:sz w:val="20"/>
          <w:szCs w:val="20"/>
        </w:rPr>
        <w:t>н</w:t>
      </w:r>
      <w:proofErr w:type="spellEnd"/>
      <w:r w:rsidR="0093480F">
        <w:rPr>
          <w:sz w:val="20"/>
          <w:szCs w:val="20"/>
        </w:rPr>
        <w:t xml:space="preserve"> Р112УУ</w:t>
      </w:r>
      <w:r w:rsidR="0093480F" w:rsidRPr="00AA4249">
        <w:rPr>
          <w:sz w:val="20"/>
          <w:szCs w:val="20"/>
        </w:rPr>
        <w:t>22</w:t>
      </w:r>
      <w:r w:rsidR="0093480F">
        <w:rPr>
          <w:sz w:val="20"/>
          <w:szCs w:val="20"/>
        </w:rPr>
        <w:t xml:space="preserve">, </w:t>
      </w:r>
      <w:r w:rsidR="0093480F">
        <w:rPr>
          <w:sz w:val="20"/>
          <w:szCs w:val="20"/>
          <w:lang w:val="en-US"/>
        </w:rPr>
        <w:t>VIN</w:t>
      </w:r>
      <w:r w:rsidR="0093480F" w:rsidRPr="00DD77D9">
        <w:rPr>
          <w:sz w:val="20"/>
          <w:szCs w:val="20"/>
        </w:rPr>
        <w:t xml:space="preserve"> </w:t>
      </w:r>
      <w:r w:rsidR="0093480F">
        <w:rPr>
          <w:sz w:val="20"/>
          <w:szCs w:val="20"/>
        </w:rPr>
        <w:t>ХТС43114С12161725. Начальная цена 743 643 руб. 00 коп. (Хакимов С.Р., запрет на совершение регистрационных действий</w:t>
      </w:r>
      <w:r w:rsidR="00CE396F">
        <w:rPr>
          <w:sz w:val="20"/>
          <w:szCs w:val="20"/>
        </w:rPr>
        <w:t>) (1565</w:t>
      </w:r>
      <w:r w:rsidR="0093480F">
        <w:rPr>
          <w:sz w:val="20"/>
          <w:szCs w:val="20"/>
        </w:rPr>
        <w:t xml:space="preserve">). </w:t>
      </w:r>
      <w:r w:rsidR="00CE396F" w:rsidRPr="008C7D8A">
        <w:rPr>
          <w:b/>
          <w:sz w:val="20"/>
          <w:szCs w:val="20"/>
          <w:u w:val="single"/>
        </w:rPr>
        <w:t>Лот№</w:t>
      </w:r>
      <w:r w:rsidR="00CE396F">
        <w:rPr>
          <w:b/>
          <w:sz w:val="20"/>
          <w:szCs w:val="20"/>
          <w:u w:val="single"/>
        </w:rPr>
        <w:t>12</w:t>
      </w:r>
      <w:r w:rsidR="00CE396F">
        <w:rPr>
          <w:sz w:val="20"/>
          <w:szCs w:val="20"/>
        </w:rPr>
        <w:t xml:space="preserve"> Автомобиль ФОЛЬКСВАГЕН ТАУРЕГ, 2007 г.в., г/</w:t>
      </w:r>
      <w:proofErr w:type="spellStart"/>
      <w:r w:rsidR="00CE396F">
        <w:rPr>
          <w:sz w:val="20"/>
          <w:szCs w:val="20"/>
        </w:rPr>
        <w:t>н</w:t>
      </w:r>
      <w:proofErr w:type="spellEnd"/>
      <w:r w:rsidR="00CE396F">
        <w:rPr>
          <w:sz w:val="20"/>
          <w:szCs w:val="20"/>
        </w:rPr>
        <w:t xml:space="preserve"> Т636ВЕ142, номер кузова </w:t>
      </w:r>
      <w:r w:rsidR="00CE396F">
        <w:rPr>
          <w:sz w:val="20"/>
          <w:szCs w:val="20"/>
          <w:lang w:val="en-US"/>
        </w:rPr>
        <w:t>WVGZZZ</w:t>
      </w:r>
      <w:r w:rsidR="00CE396F" w:rsidRPr="00CE396F">
        <w:rPr>
          <w:sz w:val="20"/>
          <w:szCs w:val="20"/>
        </w:rPr>
        <w:t>7</w:t>
      </w:r>
      <w:r w:rsidR="00CE396F">
        <w:rPr>
          <w:sz w:val="20"/>
          <w:szCs w:val="20"/>
          <w:lang w:val="en-US"/>
        </w:rPr>
        <w:t>LZ</w:t>
      </w:r>
      <w:r w:rsidR="00CE396F" w:rsidRPr="00CE396F">
        <w:rPr>
          <w:sz w:val="20"/>
          <w:szCs w:val="20"/>
        </w:rPr>
        <w:t>8</w:t>
      </w:r>
      <w:r w:rsidR="00CE396F">
        <w:rPr>
          <w:sz w:val="20"/>
          <w:szCs w:val="20"/>
          <w:lang w:val="en-US"/>
        </w:rPr>
        <w:t>D</w:t>
      </w:r>
      <w:r w:rsidR="00CE396F" w:rsidRPr="00CE396F">
        <w:rPr>
          <w:sz w:val="20"/>
          <w:szCs w:val="20"/>
        </w:rPr>
        <w:t>038428</w:t>
      </w:r>
      <w:r w:rsidR="00CE396F">
        <w:rPr>
          <w:sz w:val="20"/>
          <w:szCs w:val="20"/>
        </w:rPr>
        <w:t xml:space="preserve">, цвет: черный. Начальная цена 508 000 руб. 00 коп. (Волков А.А., запрет на совершение регистрационных действий) (1585). </w:t>
      </w:r>
      <w:r w:rsidR="00206F85" w:rsidRPr="008C7D8A">
        <w:rPr>
          <w:b/>
          <w:sz w:val="20"/>
          <w:szCs w:val="20"/>
          <w:u w:val="single"/>
        </w:rPr>
        <w:t>Лот№</w:t>
      </w:r>
      <w:r w:rsidR="00206F85">
        <w:rPr>
          <w:b/>
          <w:sz w:val="20"/>
          <w:szCs w:val="20"/>
          <w:u w:val="single"/>
        </w:rPr>
        <w:t>13</w:t>
      </w:r>
      <w:r w:rsidR="00206F85">
        <w:rPr>
          <w:sz w:val="20"/>
          <w:szCs w:val="20"/>
        </w:rPr>
        <w:t xml:space="preserve"> Автомобиль ШЕВРОЛЕ НИВА, 2004 г.в., г/</w:t>
      </w:r>
      <w:proofErr w:type="spellStart"/>
      <w:r w:rsidR="00206F85">
        <w:rPr>
          <w:sz w:val="20"/>
          <w:szCs w:val="20"/>
        </w:rPr>
        <w:t>н</w:t>
      </w:r>
      <w:proofErr w:type="spellEnd"/>
      <w:r w:rsidR="00206F85">
        <w:rPr>
          <w:sz w:val="20"/>
          <w:szCs w:val="20"/>
        </w:rPr>
        <w:t xml:space="preserve"> С059ТМ</w:t>
      </w:r>
      <w:r w:rsidR="00206F85" w:rsidRPr="00AA4249">
        <w:rPr>
          <w:sz w:val="20"/>
          <w:szCs w:val="20"/>
        </w:rPr>
        <w:t>22</w:t>
      </w:r>
      <w:r w:rsidR="00206F85">
        <w:rPr>
          <w:sz w:val="20"/>
          <w:szCs w:val="20"/>
        </w:rPr>
        <w:t xml:space="preserve">, </w:t>
      </w:r>
      <w:r w:rsidR="00206F85">
        <w:rPr>
          <w:sz w:val="20"/>
          <w:szCs w:val="20"/>
          <w:lang w:val="en-US"/>
        </w:rPr>
        <w:t>VIN</w:t>
      </w:r>
      <w:r w:rsidR="00206F85" w:rsidRPr="00DD77D9">
        <w:rPr>
          <w:sz w:val="20"/>
          <w:szCs w:val="20"/>
        </w:rPr>
        <w:t xml:space="preserve"> </w:t>
      </w:r>
      <w:r w:rsidR="00206F85">
        <w:rPr>
          <w:sz w:val="20"/>
          <w:szCs w:val="20"/>
          <w:lang w:val="en-US"/>
        </w:rPr>
        <w:t>X</w:t>
      </w:r>
      <w:r w:rsidR="00206F85" w:rsidRPr="00206F85">
        <w:rPr>
          <w:sz w:val="20"/>
          <w:szCs w:val="20"/>
        </w:rPr>
        <w:t>9</w:t>
      </w:r>
      <w:r w:rsidR="00206F85">
        <w:rPr>
          <w:sz w:val="20"/>
          <w:szCs w:val="20"/>
          <w:lang w:val="en-US"/>
        </w:rPr>
        <w:t>L</w:t>
      </w:r>
      <w:r w:rsidR="00206F85" w:rsidRPr="00206F85">
        <w:rPr>
          <w:sz w:val="20"/>
          <w:szCs w:val="20"/>
        </w:rPr>
        <w:t>21230040014660</w:t>
      </w:r>
      <w:r w:rsidR="00206F85">
        <w:rPr>
          <w:sz w:val="20"/>
          <w:szCs w:val="20"/>
        </w:rPr>
        <w:t>, цвет:</w:t>
      </w:r>
      <w:r w:rsidR="00206F85" w:rsidRPr="006A3A6E">
        <w:rPr>
          <w:sz w:val="20"/>
          <w:szCs w:val="20"/>
        </w:rPr>
        <w:t xml:space="preserve"> </w:t>
      </w:r>
      <w:r w:rsidR="00206F85">
        <w:rPr>
          <w:sz w:val="20"/>
          <w:szCs w:val="20"/>
        </w:rPr>
        <w:t xml:space="preserve">светло-серебристый </w:t>
      </w:r>
      <w:proofErr w:type="spellStart"/>
      <w:r w:rsidR="00206F85">
        <w:rPr>
          <w:sz w:val="20"/>
          <w:szCs w:val="20"/>
        </w:rPr>
        <w:t>металлик</w:t>
      </w:r>
      <w:proofErr w:type="spellEnd"/>
      <w:r w:rsidR="00206F85">
        <w:rPr>
          <w:sz w:val="20"/>
          <w:szCs w:val="20"/>
        </w:rPr>
        <w:t xml:space="preserve">. Начальная цена 234 000 руб. 00 коп. (Рындин С.В., залог, запрет на совершение регистрационных действий) (1594). </w:t>
      </w:r>
      <w:r w:rsidR="00206F85" w:rsidRPr="008C7D8A">
        <w:rPr>
          <w:b/>
          <w:sz w:val="20"/>
          <w:szCs w:val="20"/>
          <w:u w:val="single"/>
        </w:rPr>
        <w:t>Лот№</w:t>
      </w:r>
      <w:r w:rsidR="00206F85">
        <w:rPr>
          <w:b/>
          <w:sz w:val="20"/>
          <w:szCs w:val="20"/>
          <w:u w:val="single"/>
        </w:rPr>
        <w:t>14</w:t>
      </w:r>
      <w:r w:rsidR="00206F85">
        <w:rPr>
          <w:sz w:val="20"/>
          <w:szCs w:val="20"/>
        </w:rPr>
        <w:t xml:space="preserve"> Автомобиль НИССАН Х-ТРЭИЛ 2.0, 2007 г.в., г/</w:t>
      </w:r>
      <w:proofErr w:type="spellStart"/>
      <w:r w:rsidR="00206F85">
        <w:rPr>
          <w:sz w:val="20"/>
          <w:szCs w:val="20"/>
        </w:rPr>
        <w:t>н</w:t>
      </w:r>
      <w:proofErr w:type="spellEnd"/>
      <w:r w:rsidR="00206F85">
        <w:rPr>
          <w:sz w:val="20"/>
          <w:szCs w:val="20"/>
        </w:rPr>
        <w:t xml:space="preserve"> М639ОТ</w:t>
      </w:r>
      <w:r w:rsidR="00206F85" w:rsidRPr="00AA4249">
        <w:rPr>
          <w:sz w:val="20"/>
          <w:szCs w:val="20"/>
        </w:rPr>
        <w:t>22</w:t>
      </w:r>
      <w:r w:rsidR="00206F85">
        <w:rPr>
          <w:sz w:val="20"/>
          <w:szCs w:val="20"/>
        </w:rPr>
        <w:t xml:space="preserve">, </w:t>
      </w:r>
      <w:r w:rsidR="00206F85">
        <w:rPr>
          <w:sz w:val="20"/>
          <w:szCs w:val="20"/>
          <w:lang w:val="en-US"/>
        </w:rPr>
        <w:t>VIN</w:t>
      </w:r>
      <w:r w:rsidR="00206F85" w:rsidRPr="00DD77D9">
        <w:rPr>
          <w:sz w:val="20"/>
          <w:szCs w:val="20"/>
        </w:rPr>
        <w:t xml:space="preserve"> </w:t>
      </w:r>
      <w:r w:rsidR="00206F85">
        <w:rPr>
          <w:sz w:val="20"/>
          <w:szCs w:val="20"/>
          <w:lang w:val="en-US"/>
        </w:rPr>
        <w:t>JN</w:t>
      </w:r>
      <w:r w:rsidR="00206F85" w:rsidRPr="00206F85">
        <w:rPr>
          <w:sz w:val="20"/>
          <w:szCs w:val="20"/>
        </w:rPr>
        <w:t>1</w:t>
      </w:r>
      <w:r w:rsidR="00206F85">
        <w:rPr>
          <w:sz w:val="20"/>
          <w:szCs w:val="20"/>
          <w:lang w:val="en-US"/>
        </w:rPr>
        <w:t>TANT</w:t>
      </w:r>
      <w:r w:rsidR="00206F85" w:rsidRPr="00206F85">
        <w:rPr>
          <w:sz w:val="20"/>
          <w:szCs w:val="20"/>
        </w:rPr>
        <w:t>30</w:t>
      </w:r>
      <w:r w:rsidR="00206F85">
        <w:rPr>
          <w:sz w:val="20"/>
          <w:szCs w:val="20"/>
          <w:lang w:val="en-US"/>
        </w:rPr>
        <w:t>UP</w:t>
      </w:r>
      <w:r w:rsidR="00206F85" w:rsidRPr="00206F85">
        <w:rPr>
          <w:sz w:val="20"/>
          <w:szCs w:val="20"/>
        </w:rPr>
        <w:t>133780</w:t>
      </w:r>
      <w:r w:rsidR="00206F85">
        <w:rPr>
          <w:sz w:val="20"/>
          <w:szCs w:val="20"/>
        </w:rPr>
        <w:t xml:space="preserve">, номер двигателя 683792А. Начальная цена 170 000 руб. 00 коп. (Решетова М.Г., залог) (1625). </w:t>
      </w:r>
      <w:r w:rsidR="00206F85" w:rsidRPr="008C7D8A">
        <w:rPr>
          <w:b/>
          <w:sz w:val="20"/>
          <w:szCs w:val="20"/>
          <w:u w:val="single"/>
        </w:rPr>
        <w:t>Лот№</w:t>
      </w:r>
      <w:r w:rsidR="00206F85">
        <w:rPr>
          <w:b/>
          <w:sz w:val="20"/>
          <w:szCs w:val="20"/>
          <w:u w:val="single"/>
        </w:rPr>
        <w:t>1</w:t>
      </w:r>
      <w:r w:rsidR="00D0211B">
        <w:rPr>
          <w:b/>
          <w:sz w:val="20"/>
          <w:szCs w:val="20"/>
          <w:u w:val="single"/>
        </w:rPr>
        <w:t>5</w:t>
      </w:r>
      <w:r w:rsidR="00206F85">
        <w:rPr>
          <w:sz w:val="20"/>
          <w:szCs w:val="20"/>
        </w:rPr>
        <w:t xml:space="preserve"> Автомобиль </w:t>
      </w:r>
      <w:r w:rsidR="00D0211B">
        <w:rPr>
          <w:sz w:val="20"/>
          <w:szCs w:val="20"/>
        </w:rPr>
        <w:t>НИССАН ПУЛЬСАР, 199</w:t>
      </w:r>
      <w:r w:rsidR="00206F85">
        <w:rPr>
          <w:sz w:val="20"/>
          <w:szCs w:val="20"/>
        </w:rPr>
        <w:t xml:space="preserve">7 г.в., </w:t>
      </w:r>
      <w:r w:rsidR="00D0211B">
        <w:rPr>
          <w:sz w:val="20"/>
          <w:szCs w:val="20"/>
        </w:rPr>
        <w:t>г/</w:t>
      </w:r>
      <w:proofErr w:type="spellStart"/>
      <w:r w:rsidR="00D0211B">
        <w:rPr>
          <w:sz w:val="20"/>
          <w:szCs w:val="20"/>
        </w:rPr>
        <w:t>н</w:t>
      </w:r>
      <w:proofErr w:type="spellEnd"/>
      <w:r w:rsidR="00D0211B">
        <w:rPr>
          <w:sz w:val="20"/>
          <w:szCs w:val="20"/>
        </w:rPr>
        <w:t xml:space="preserve"> А180ХХ</w:t>
      </w:r>
      <w:r w:rsidR="00206F85" w:rsidRPr="00AA4249">
        <w:rPr>
          <w:sz w:val="20"/>
          <w:szCs w:val="20"/>
        </w:rPr>
        <w:t>22</w:t>
      </w:r>
      <w:r w:rsidR="00206F85">
        <w:rPr>
          <w:sz w:val="20"/>
          <w:szCs w:val="20"/>
        </w:rPr>
        <w:t>,</w:t>
      </w:r>
      <w:r w:rsidR="00D0211B">
        <w:rPr>
          <w:sz w:val="20"/>
          <w:szCs w:val="20"/>
        </w:rPr>
        <w:t xml:space="preserve"> номер двигателя 539347Е, номер кузова </w:t>
      </w:r>
      <w:r w:rsidR="00D0211B">
        <w:rPr>
          <w:sz w:val="20"/>
          <w:szCs w:val="20"/>
          <w:lang w:val="en-US"/>
        </w:rPr>
        <w:t>FN</w:t>
      </w:r>
      <w:r w:rsidR="00D0211B" w:rsidRPr="00D0211B">
        <w:rPr>
          <w:sz w:val="20"/>
          <w:szCs w:val="20"/>
        </w:rPr>
        <w:t>15456185</w:t>
      </w:r>
      <w:r w:rsidR="00D0211B">
        <w:rPr>
          <w:sz w:val="20"/>
          <w:szCs w:val="20"/>
        </w:rPr>
        <w:t>,</w:t>
      </w:r>
      <w:r w:rsidR="00206F85">
        <w:rPr>
          <w:sz w:val="20"/>
          <w:szCs w:val="20"/>
        </w:rPr>
        <w:t xml:space="preserve"> </w:t>
      </w:r>
      <w:r w:rsidR="00D0211B">
        <w:rPr>
          <w:sz w:val="20"/>
          <w:szCs w:val="20"/>
        </w:rPr>
        <w:t>цвет: белый</w:t>
      </w:r>
      <w:r w:rsidR="00206F85">
        <w:rPr>
          <w:sz w:val="20"/>
          <w:szCs w:val="20"/>
        </w:rPr>
        <w:t>. Начал</w:t>
      </w:r>
      <w:r w:rsidR="00D0211B">
        <w:rPr>
          <w:sz w:val="20"/>
          <w:szCs w:val="20"/>
        </w:rPr>
        <w:t>ьная цена 76</w:t>
      </w:r>
      <w:r w:rsidR="00206F85">
        <w:rPr>
          <w:sz w:val="20"/>
          <w:szCs w:val="20"/>
        </w:rPr>
        <w:t xml:space="preserve"> 000 руб. 00 коп.</w:t>
      </w:r>
      <w:r w:rsidR="00D0211B">
        <w:rPr>
          <w:sz w:val="20"/>
          <w:szCs w:val="20"/>
        </w:rPr>
        <w:t xml:space="preserve"> (</w:t>
      </w:r>
      <w:proofErr w:type="spellStart"/>
      <w:r w:rsidR="00D0211B">
        <w:rPr>
          <w:sz w:val="20"/>
          <w:szCs w:val="20"/>
        </w:rPr>
        <w:t>Башин</w:t>
      </w:r>
      <w:proofErr w:type="spellEnd"/>
      <w:r w:rsidR="00D0211B">
        <w:rPr>
          <w:sz w:val="20"/>
          <w:szCs w:val="20"/>
        </w:rPr>
        <w:t xml:space="preserve"> В.А</w:t>
      </w:r>
      <w:r w:rsidR="00206F85">
        <w:rPr>
          <w:sz w:val="20"/>
          <w:szCs w:val="20"/>
        </w:rPr>
        <w:t>., залог</w:t>
      </w:r>
      <w:r w:rsidR="00D0211B">
        <w:rPr>
          <w:sz w:val="20"/>
          <w:szCs w:val="20"/>
        </w:rPr>
        <w:t>, запрет на совершение регистрационных действий) (1723</w:t>
      </w:r>
      <w:r w:rsidR="00206F85">
        <w:rPr>
          <w:sz w:val="20"/>
          <w:szCs w:val="20"/>
        </w:rPr>
        <w:t>).</w:t>
      </w:r>
      <w:r w:rsidR="00D0211B">
        <w:rPr>
          <w:sz w:val="20"/>
          <w:szCs w:val="20"/>
        </w:rPr>
        <w:t xml:space="preserve"> 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Задаток по всем лотам - 5</w:t>
      </w:r>
      <w:r w:rsidR="00D5412A">
        <w:rPr>
          <w:iCs/>
          <w:sz w:val="20"/>
          <w:szCs w:val="20"/>
        </w:rPr>
        <w:t>0</w:t>
      </w:r>
      <w:r w:rsidRPr="00DC09A7">
        <w:rPr>
          <w:iCs/>
          <w:sz w:val="20"/>
          <w:szCs w:val="20"/>
        </w:rPr>
        <w:t>%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820CAD" w:rsidRPr="0066181E" w:rsidRDefault="002024D7" w:rsidP="0066181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Получить дополнительную информацию об аукционе, ознакомиться с документами на реализуемое имущество, формами документов, договором купли–продажи и порядком проведения аукциона возможно с 09 час. 00 мин. до 15 час. 00 мин. (пн.-пт.), но </w:t>
      </w:r>
      <w:r w:rsidRPr="00DC09A7">
        <w:rPr>
          <w:bCs/>
          <w:sz w:val="20"/>
          <w:szCs w:val="20"/>
        </w:rPr>
        <w:t xml:space="preserve">не позднее </w:t>
      </w:r>
      <w:r w:rsidR="00FF6A6A" w:rsidRPr="00FF6A6A">
        <w:rPr>
          <w:b/>
          <w:bCs/>
          <w:sz w:val="20"/>
          <w:szCs w:val="20"/>
        </w:rPr>
        <w:t>22 дека</w:t>
      </w:r>
      <w:r w:rsidR="00AA4249" w:rsidRPr="00FF6A6A">
        <w:rPr>
          <w:b/>
          <w:bCs/>
          <w:sz w:val="20"/>
          <w:szCs w:val="20"/>
        </w:rPr>
        <w:t>бря</w:t>
      </w:r>
      <w:r w:rsidR="00030115">
        <w:rPr>
          <w:b/>
          <w:bCs/>
          <w:sz w:val="20"/>
          <w:szCs w:val="20"/>
        </w:rPr>
        <w:t xml:space="preserve"> 2020</w:t>
      </w:r>
      <w:r w:rsidR="00817A4C">
        <w:rPr>
          <w:b/>
          <w:bCs/>
          <w:sz w:val="20"/>
          <w:szCs w:val="20"/>
        </w:rPr>
        <w:t xml:space="preserve"> года до 15</w:t>
      </w:r>
      <w:r w:rsidRPr="00966AFA">
        <w:rPr>
          <w:b/>
          <w:bCs/>
          <w:sz w:val="20"/>
          <w:szCs w:val="20"/>
        </w:rPr>
        <w:t xml:space="preserve"> час. 00 мин.</w:t>
      </w:r>
      <w:r w:rsidRPr="00DC09A7">
        <w:rPr>
          <w:sz w:val="20"/>
          <w:szCs w:val="20"/>
        </w:rPr>
        <w:t xml:space="preserve"> (время местное) по адресу: </w:t>
      </w:r>
      <w:proofErr w:type="gramStart"/>
      <w:r w:rsidR="00820CAD" w:rsidRPr="00DC09A7">
        <w:rPr>
          <w:sz w:val="20"/>
          <w:szCs w:val="20"/>
        </w:rPr>
        <w:t>Алтайский край, г. Б</w:t>
      </w:r>
      <w:r w:rsidR="00820CAD">
        <w:rPr>
          <w:sz w:val="20"/>
          <w:szCs w:val="20"/>
        </w:rPr>
        <w:t xml:space="preserve">арнаул, ул. Пролетарская, 56, офис </w:t>
      </w:r>
      <w:r w:rsidR="00820CAD" w:rsidRPr="00DC09A7">
        <w:rPr>
          <w:sz w:val="20"/>
          <w:szCs w:val="20"/>
        </w:rPr>
        <w:t>5</w:t>
      </w:r>
      <w:r w:rsidR="00820CAD">
        <w:rPr>
          <w:sz w:val="20"/>
          <w:szCs w:val="20"/>
        </w:rPr>
        <w:t>, цокольный этаж (вход со с</w:t>
      </w:r>
      <w:r w:rsidR="00B944E3">
        <w:rPr>
          <w:sz w:val="20"/>
          <w:szCs w:val="20"/>
        </w:rPr>
        <w:t>тороны интерьерного салона</w:t>
      </w:r>
      <w:r w:rsidR="00820CAD">
        <w:rPr>
          <w:sz w:val="20"/>
          <w:szCs w:val="20"/>
        </w:rPr>
        <w:t>)</w:t>
      </w:r>
      <w:r w:rsidR="00FF6A6A">
        <w:rPr>
          <w:sz w:val="20"/>
          <w:szCs w:val="20"/>
        </w:rPr>
        <w:t xml:space="preserve"> тел. 8-923-128-0353</w:t>
      </w:r>
      <w:r w:rsidR="00820CAD" w:rsidRPr="00DC09A7">
        <w:rPr>
          <w:sz w:val="20"/>
          <w:szCs w:val="20"/>
        </w:rPr>
        <w:t>,</w:t>
      </w:r>
      <w:r w:rsidR="00820CAD" w:rsidRPr="006C2840">
        <w:rPr>
          <w:sz w:val="20"/>
          <w:szCs w:val="20"/>
        </w:rPr>
        <w:t xml:space="preserve"> </w:t>
      </w:r>
      <w:r w:rsidR="00820CAD">
        <w:rPr>
          <w:sz w:val="20"/>
          <w:szCs w:val="20"/>
        </w:rPr>
        <w:t xml:space="preserve">сайт: </w:t>
      </w:r>
      <w:hyperlink r:id="rId6" w:history="1">
        <w:r w:rsidR="0066181E" w:rsidRPr="003A3E0B">
          <w:rPr>
            <w:rStyle w:val="a3"/>
            <w:sz w:val="20"/>
            <w:szCs w:val="20"/>
            <w:lang w:val="en-US"/>
          </w:rPr>
          <w:t>http</w:t>
        </w:r>
        <w:r w:rsidR="0066181E" w:rsidRPr="003A3E0B">
          <w:rPr>
            <w:rStyle w:val="a3"/>
            <w:sz w:val="20"/>
            <w:szCs w:val="20"/>
          </w:rPr>
          <w:t>://</w:t>
        </w:r>
        <w:r w:rsidR="0066181E" w:rsidRPr="003A3E0B">
          <w:rPr>
            <w:rStyle w:val="a3"/>
            <w:sz w:val="20"/>
            <w:szCs w:val="20"/>
            <w:lang w:val="en-US"/>
          </w:rPr>
          <w:t>geotechprojectaltaykray</w:t>
        </w:r>
        <w:r w:rsidR="0066181E" w:rsidRPr="003A3E0B">
          <w:rPr>
            <w:rStyle w:val="a3"/>
            <w:sz w:val="20"/>
            <w:szCs w:val="20"/>
          </w:rPr>
          <w:t>.</w:t>
        </w:r>
        <w:r w:rsidR="0066181E" w:rsidRPr="003A3E0B">
          <w:rPr>
            <w:rStyle w:val="a3"/>
            <w:sz w:val="20"/>
            <w:szCs w:val="20"/>
            <w:lang w:val="en-US"/>
          </w:rPr>
          <w:t>ru</w:t>
        </w:r>
        <w:r w:rsidR="0066181E" w:rsidRPr="003A3E0B">
          <w:rPr>
            <w:rStyle w:val="a3"/>
            <w:sz w:val="20"/>
            <w:szCs w:val="20"/>
          </w:rPr>
          <w:t>/</w:t>
        </w:r>
      </w:hyperlink>
      <w:r w:rsidR="0066181E">
        <w:rPr>
          <w:sz w:val="20"/>
          <w:szCs w:val="20"/>
        </w:rPr>
        <w:t xml:space="preserve"> </w:t>
      </w:r>
      <w:r w:rsidR="00820CAD" w:rsidRPr="00F23413">
        <w:rPr>
          <w:b/>
          <w:sz w:val="20"/>
          <w:szCs w:val="20"/>
        </w:rPr>
        <w:t>ООО «</w:t>
      </w:r>
      <w:proofErr w:type="spellStart"/>
      <w:r w:rsidR="00820CAD" w:rsidRPr="00F23413">
        <w:rPr>
          <w:b/>
          <w:sz w:val="20"/>
          <w:szCs w:val="20"/>
        </w:rPr>
        <w:t>ГеоТехПроект</w:t>
      </w:r>
      <w:proofErr w:type="spellEnd"/>
      <w:r w:rsidR="00820CAD" w:rsidRPr="00F23413">
        <w:rPr>
          <w:b/>
          <w:sz w:val="20"/>
          <w:szCs w:val="20"/>
        </w:rPr>
        <w:t>»</w:t>
      </w:r>
      <w:r w:rsidR="00820CAD">
        <w:rPr>
          <w:sz w:val="20"/>
          <w:szCs w:val="20"/>
        </w:rPr>
        <w:t xml:space="preserve"> </w:t>
      </w:r>
      <w:r w:rsidR="00820CAD" w:rsidRPr="0092040E">
        <w:rPr>
          <w:sz w:val="20"/>
          <w:szCs w:val="20"/>
        </w:rPr>
        <w:t>(организат</w:t>
      </w:r>
      <w:r w:rsidR="00820CAD">
        <w:rPr>
          <w:sz w:val="20"/>
          <w:szCs w:val="20"/>
        </w:rPr>
        <w:t>ор торгов</w:t>
      </w:r>
      <w:r w:rsidR="00820CAD" w:rsidRPr="0092040E">
        <w:rPr>
          <w:sz w:val="20"/>
          <w:szCs w:val="20"/>
        </w:rPr>
        <w:t xml:space="preserve"> от имени МТУ </w:t>
      </w:r>
      <w:proofErr w:type="spellStart"/>
      <w:r w:rsidR="00820CAD" w:rsidRPr="0092040E">
        <w:rPr>
          <w:sz w:val="20"/>
          <w:szCs w:val="20"/>
        </w:rPr>
        <w:t>Росимущества</w:t>
      </w:r>
      <w:proofErr w:type="spellEnd"/>
      <w:r w:rsidR="00820CAD" w:rsidRPr="0092040E">
        <w:rPr>
          <w:sz w:val="20"/>
          <w:szCs w:val="20"/>
        </w:rPr>
        <w:t xml:space="preserve"> в Алтайском крае и Республике Алтай)</w:t>
      </w:r>
      <w:r w:rsidR="00820CAD" w:rsidRPr="00DC09A7">
        <w:rPr>
          <w:sz w:val="20"/>
          <w:szCs w:val="20"/>
        </w:rPr>
        <w:t xml:space="preserve">, </w:t>
      </w:r>
      <w:r w:rsidR="00820CAD" w:rsidRPr="00DC09A7">
        <w:rPr>
          <w:bCs/>
          <w:sz w:val="20"/>
          <w:szCs w:val="20"/>
        </w:rPr>
        <w:t>а также</w:t>
      </w:r>
      <w:r w:rsidR="00820CAD" w:rsidRPr="00DC09A7">
        <w:rPr>
          <w:sz w:val="20"/>
          <w:szCs w:val="20"/>
        </w:rPr>
        <w:t xml:space="preserve"> на сайтах: </w:t>
      </w:r>
      <w:hyperlink r:id="rId7" w:history="1">
        <w:r w:rsidR="00820CAD"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820CAD" w:rsidRPr="00DC09A7">
        <w:rPr>
          <w:sz w:val="20"/>
          <w:szCs w:val="20"/>
        </w:rPr>
        <w:t xml:space="preserve"> раздел «Реализация имущества должников», </w:t>
      </w:r>
      <w:r w:rsidR="00A12485" w:rsidRPr="00ED5694">
        <w:rPr>
          <w:iCs/>
          <w:sz w:val="20"/>
          <w:szCs w:val="20"/>
        </w:rPr>
        <w:t>https://www.rts-tender.ru/</w:t>
      </w:r>
      <w:r w:rsidR="001646F5" w:rsidRPr="00C50799">
        <w:rPr>
          <w:iCs/>
          <w:sz w:val="20"/>
          <w:szCs w:val="20"/>
        </w:rPr>
        <w:t>.</w:t>
      </w:r>
      <w:r w:rsidR="001646F5">
        <w:rPr>
          <w:iCs/>
          <w:sz w:val="20"/>
          <w:szCs w:val="20"/>
        </w:rPr>
        <w:t xml:space="preserve"> </w:t>
      </w:r>
      <w:proofErr w:type="gramEnd"/>
    </w:p>
    <w:p w:rsidR="00665C58" w:rsidRPr="00DC09A7" w:rsidRDefault="00665C58" w:rsidP="00665C58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665C58" w:rsidRDefault="00665C58" w:rsidP="00665C58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осуществляется через торговую площадку в соответствии с регламентами торговой площадк</w:t>
      </w:r>
      <w:proofErr w:type="gramStart"/>
      <w:r w:rsidRPr="00E24BA9">
        <w:rPr>
          <w:color w:val="000000"/>
          <w:sz w:val="20"/>
          <w:szCs w:val="20"/>
        </w:rPr>
        <w:t>и ООО</w:t>
      </w:r>
      <w:proofErr w:type="gramEnd"/>
      <w:r w:rsidRPr="00E24BA9">
        <w:rPr>
          <w:color w:val="000000"/>
          <w:sz w:val="20"/>
          <w:szCs w:val="20"/>
        </w:rPr>
        <w:t xml:space="preserve"> «РТС-ТЕНДЕР», размещенной на сайте https://www.rts-tender.ru/, и иными нормативными документами торговой площадки. Информация о вознаграждении оператора ЭТП размещена в сети Интернет </w:t>
      </w:r>
      <w:r w:rsidRPr="00E24BA9">
        <w:rPr>
          <w:bCs/>
          <w:iCs/>
          <w:sz w:val="20"/>
          <w:szCs w:val="20"/>
        </w:rPr>
        <w:t xml:space="preserve">по адресу </w:t>
      </w:r>
      <w:hyperlink r:id="rId8" w:history="1">
        <w:r w:rsidRPr="00E24BA9">
          <w:rPr>
            <w:rStyle w:val="a3"/>
            <w:iCs/>
            <w:color w:val="auto"/>
            <w:sz w:val="20"/>
            <w:szCs w:val="20"/>
          </w:rPr>
          <w:t>https://www.rts-tender.ru/</w:t>
        </w:r>
      </w:hyperlink>
      <w:r w:rsidRPr="00E24BA9">
        <w:rPr>
          <w:iCs/>
          <w:sz w:val="20"/>
          <w:szCs w:val="20"/>
        </w:rPr>
        <w:t xml:space="preserve"> в разделе «Тарифы».</w:t>
      </w:r>
      <w:r>
        <w:rPr>
          <w:iCs/>
          <w:sz w:val="20"/>
          <w:szCs w:val="20"/>
        </w:rPr>
        <w:t xml:space="preserve"> </w:t>
      </w:r>
      <w:r w:rsidRPr="00DB5CC8"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</w:t>
      </w:r>
      <w:r w:rsidRPr="008540A2">
        <w:rPr>
          <w:color w:val="000000"/>
          <w:sz w:val="20"/>
          <w:szCs w:val="20"/>
        </w:rPr>
        <w:t xml:space="preserve">заявок. Задаток должен быть внесен в размере, указанном в извещении, по реквизитам </w:t>
      </w:r>
      <w:r w:rsidRPr="008540A2">
        <w:rPr>
          <w:sz w:val="20"/>
          <w:szCs w:val="20"/>
        </w:rPr>
        <w:t>торговой площадк</w:t>
      </w:r>
      <w:proofErr w:type="gramStart"/>
      <w:r w:rsidRPr="008540A2">
        <w:rPr>
          <w:sz w:val="20"/>
          <w:szCs w:val="20"/>
        </w:rPr>
        <w:t>и ООО</w:t>
      </w:r>
      <w:proofErr w:type="gramEnd"/>
      <w:r w:rsidRPr="008540A2">
        <w:rPr>
          <w:sz w:val="20"/>
          <w:szCs w:val="20"/>
        </w:rPr>
        <w:t xml:space="preserve"> «РТС-тендер»: </w:t>
      </w:r>
      <w:r w:rsidRPr="00E24BA9">
        <w:rPr>
          <w:color w:val="2B2A29"/>
          <w:sz w:val="20"/>
          <w:szCs w:val="20"/>
          <w:shd w:val="clear" w:color="auto" w:fill="FFFFFF"/>
        </w:rPr>
        <w:t>Получатель ООО «РТС-тендер», Наименование банка Филиал «Корпоративный» ПАО «</w:t>
      </w:r>
      <w:proofErr w:type="spellStart"/>
      <w:r w:rsidRPr="00E24BA9">
        <w:rPr>
          <w:color w:val="2B2A29"/>
          <w:sz w:val="20"/>
          <w:szCs w:val="20"/>
          <w:shd w:val="clear" w:color="auto" w:fill="FFFFFF"/>
        </w:rPr>
        <w:t>Совкомбанк</w:t>
      </w:r>
      <w:proofErr w:type="spellEnd"/>
      <w:r w:rsidRPr="00E24BA9">
        <w:rPr>
          <w:color w:val="2B2A29"/>
          <w:sz w:val="20"/>
          <w:szCs w:val="20"/>
          <w:shd w:val="clear" w:color="auto" w:fill="FFFFFF"/>
        </w:rPr>
        <w:t xml:space="preserve">», Расчетный счёт 40702810512030016362, Корр. счёт 30101810445250000360, БИК 044525360, ИНН 7710357167 КПП 773001001. Назначение платежа: Внесение гарантийного обеспечения по Соглашению о внесении гарантийного обеспечения, № аналитического счета _________, без НДС. </w:t>
      </w:r>
      <w:r w:rsidRPr="00E24BA9">
        <w:rPr>
          <w:color w:val="000000"/>
          <w:sz w:val="20"/>
          <w:szCs w:val="20"/>
        </w:rPr>
        <w:t>Возврат задатка осуществляется торговой площадкой ООО «РТС-ТЕНДЕР», в соответствии с ее регламентами, размещенными на сайте https://www.rts-tender.ru/, и иными нормативными документами торговой площадки</w:t>
      </w:r>
      <w:r>
        <w:rPr>
          <w:color w:val="000000"/>
          <w:sz w:val="20"/>
          <w:szCs w:val="20"/>
        </w:rPr>
        <w:t>.</w:t>
      </w:r>
    </w:p>
    <w:p w:rsidR="00665C58" w:rsidRPr="0092040E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lastRenderedPageBreak/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665C58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Организатор торгов и победитель торгов подписывают протокол о результатах торгов в электронной форме,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заложенного и арестованного движимого</w:t>
      </w:r>
      <w:r w:rsidRPr="0023447B">
        <w:rPr>
          <w:bCs/>
          <w:sz w:val="20"/>
          <w:szCs w:val="20"/>
        </w:rPr>
        <w:t xml:space="preserve"> имущества</w:t>
      </w:r>
      <w:r>
        <w:rPr>
          <w:bCs/>
          <w:sz w:val="20"/>
          <w:szCs w:val="20"/>
        </w:rPr>
        <w:t xml:space="preserve"> </w:t>
      </w:r>
      <w:r w:rsidRPr="0023447B">
        <w:rPr>
          <w:bCs/>
          <w:sz w:val="20"/>
          <w:szCs w:val="20"/>
        </w:rPr>
        <w:t>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665C58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p w:rsidR="007C42CA" w:rsidRDefault="007C42CA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sectPr w:rsidR="007C42CA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122F3"/>
    <w:rsid w:val="0000079C"/>
    <w:rsid w:val="0000729E"/>
    <w:rsid w:val="00012959"/>
    <w:rsid w:val="0001478C"/>
    <w:rsid w:val="00015688"/>
    <w:rsid w:val="000178EC"/>
    <w:rsid w:val="00023BFE"/>
    <w:rsid w:val="00030115"/>
    <w:rsid w:val="000335FF"/>
    <w:rsid w:val="00046E19"/>
    <w:rsid w:val="000474A9"/>
    <w:rsid w:val="00051D78"/>
    <w:rsid w:val="00052A26"/>
    <w:rsid w:val="00054A33"/>
    <w:rsid w:val="000611F9"/>
    <w:rsid w:val="000712A6"/>
    <w:rsid w:val="00076034"/>
    <w:rsid w:val="00081C6C"/>
    <w:rsid w:val="000838C4"/>
    <w:rsid w:val="0009090A"/>
    <w:rsid w:val="000B12AB"/>
    <w:rsid w:val="000C65BC"/>
    <w:rsid w:val="000D0C32"/>
    <w:rsid w:val="000D1E00"/>
    <w:rsid w:val="000D383A"/>
    <w:rsid w:val="000D4DF1"/>
    <w:rsid w:val="000E712A"/>
    <w:rsid w:val="000F1241"/>
    <w:rsid w:val="000F5F40"/>
    <w:rsid w:val="00101D5C"/>
    <w:rsid w:val="001038D9"/>
    <w:rsid w:val="0010702F"/>
    <w:rsid w:val="00110C5B"/>
    <w:rsid w:val="00114962"/>
    <w:rsid w:val="0011499A"/>
    <w:rsid w:val="001257A1"/>
    <w:rsid w:val="00144A3C"/>
    <w:rsid w:val="00146C1C"/>
    <w:rsid w:val="001470BE"/>
    <w:rsid w:val="00153197"/>
    <w:rsid w:val="001636C5"/>
    <w:rsid w:val="001646F5"/>
    <w:rsid w:val="001666F9"/>
    <w:rsid w:val="00172EEB"/>
    <w:rsid w:val="00185374"/>
    <w:rsid w:val="00185567"/>
    <w:rsid w:val="001A2489"/>
    <w:rsid w:val="001C2914"/>
    <w:rsid w:val="001C4992"/>
    <w:rsid w:val="001C650D"/>
    <w:rsid w:val="001D0DB9"/>
    <w:rsid w:val="001D273F"/>
    <w:rsid w:val="001D34DE"/>
    <w:rsid w:val="001D5019"/>
    <w:rsid w:val="001E66EE"/>
    <w:rsid w:val="001E777D"/>
    <w:rsid w:val="001F1002"/>
    <w:rsid w:val="001F6ACC"/>
    <w:rsid w:val="002024D7"/>
    <w:rsid w:val="0020330E"/>
    <w:rsid w:val="00206F85"/>
    <w:rsid w:val="002077D9"/>
    <w:rsid w:val="00215993"/>
    <w:rsid w:val="00227E5C"/>
    <w:rsid w:val="002379E5"/>
    <w:rsid w:val="00241401"/>
    <w:rsid w:val="002424EB"/>
    <w:rsid w:val="002451BA"/>
    <w:rsid w:val="00245F40"/>
    <w:rsid w:val="00246CD0"/>
    <w:rsid w:val="002476A3"/>
    <w:rsid w:val="0025727B"/>
    <w:rsid w:val="00265D42"/>
    <w:rsid w:val="00275C0E"/>
    <w:rsid w:val="00276725"/>
    <w:rsid w:val="0028312D"/>
    <w:rsid w:val="0029070D"/>
    <w:rsid w:val="002919C6"/>
    <w:rsid w:val="002975FF"/>
    <w:rsid w:val="00297B70"/>
    <w:rsid w:val="002A209E"/>
    <w:rsid w:val="002C2CA8"/>
    <w:rsid w:val="002E2CAA"/>
    <w:rsid w:val="002F69FC"/>
    <w:rsid w:val="00307445"/>
    <w:rsid w:val="00322243"/>
    <w:rsid w:val="00325AF1"/>
    <w:rsid w:val="00333982"/>
    <w:rsid w:val="0033701C"/>
    <w:rsid w:val="0033764F"/>
    <w:rsid w:val="00353855"/>
    <w:rsid w:val="00354FE1"/>
    <w:rsid w:val="00370BFA"/>
    <w:rsid w:val="00374B69"/>
    <w:rsid w:val="00380A87"/>
    <w:rsid w:val="00387DDE"/>
    <w:rsid w:val="003A0722"/>
    <w:rsid w:val="003A16CD"/>
    <w:rsid w:val="003A2215"/>
    <w:rsid w:val="003A3EEC"/>
    <w:rsid w:val="003C145A"/>
    <w:rsid w:val="003C3245"/>
    <w:rsid w:val="003C5B7D"/>
    <w:rsid w:val="003D6B16"/>
    <w:rsid w:val="003D75C6"/>
    <w:rsid w:val="003E4D30"/>
    <w:rsid w:val="003E5791"/>
    <w:rsid w:val="003F23BA"/>
    <w:rsid w:val="003F2F5D"/>
    <w:rsid w:val="003F74BC"/>
    <w:rsid w:val="004003B5"/>
    <w:rsid w:val="004024BF"/>
    <w:rsid w:val="004133E6"/>
    <w:rsid w:val="00420C13"/>
    <w:rsid w:val="00423640"/>
    <w:rsid w:val="00426091"/>
    <w:rsid w:val="004262FA"/>
    <w:rsid w:val="00435633"/>
    <w:rsid w:val="0044424A"/>
    <w:rsid w:val="004446C0"/>
    <w:rsid w:val="00462172"/>
    <w:rsid w:val="004673C9"/>
    <w:rsid w:val="00470CB6"/>
    <w:rsid w:val="00471622"/>
    <w:rsid w:val="00475032"/>
    <w:rsid w:val="00476D80"/>
    <w:rsid w:val="0048784D"/>
    <w:rsid w:val="00497CB2"/>
    <w:rsid w:val="004A09B3"/>
    <w:rsid w:val="004A6A31"/>
    <w:rsid w:val="004B3CFA"/>
    <w:rsid w:val="004B71EA"/>
    <w:rsid w:val="004C2261"/>
    <w:rsid w:val="004C472F"/>
    <w:rsid w:val="004E66B6"/>
    <w:rsid w:val="004E6B9A"/>
    <w:rsid w:val="004E73F2"/>
    <w:rsid w:val="004F1626"/>
    <w:rsid w:val="004F27C6"/>
    <w:rsid w:val="00500A97"/>
    <w:rsid w:val="005100D3"/>
    <w:rsid w:val="0051050B"/>
    <w:rsid w:val="00523183"/>
    <w:rsid w:val="005241DC"/>
    <w:rsid w:val="00524602"/>
    <w:rsid w:val="00527E60"/>
    <w:rsid w:val="005341D8"/>
    <w:rsid w:val="00545E8E"/>
    <w:rsid w:val="00546A5E"/>
    <w:rsid w:val="00553140"/>
    <w:rsid w:val="00553335"/>
    <w:rsid w:val="00564813"/>
    <w:rsid w:val="00577D5B"/>
    <w:rsid w:val="00581561"/>
    <w:rsid w:val="005914FA"/>
    <w:rsid w:val="00593470"/>
    <w:rsid w:val="0059384B"/>
    <w:rsid w:val="005972E8"/>
    <w:rsid w:val="005B1942"/>
    <w:rsid w:val="005B68A3"/>
    <w:rsid w:val="005D0819"/>
    <w:rsid w:val="005D1646"/>
    <w:rsid w:val="005D6F86"/>
    <w:rsid w:val="005E2972"/>
    <w:rsid w:val="005E628A"/>
    <w:rsid w:val="005F0050"/>
    <w:rsid w:val="005F5979"/>
    <w:rsid w:val="00603AF0"/>
    <w:rsid w:val="0061523A"/>
    <w:rsid w:val="006170AE"/>
    <w:rsid w:val="00620E00"/>
    <w:rsid w:val="00635D42"/>
    <w:rsid w:val="00636B0E"/>
    <w:rsid w:val="00646C75"/>
    <w:rsid w:val="006479BD"/>
    <w:rsid w:val="006545EA"/>
    <w:rsid w:val="00654F2C"/>
    <w:rsid w:val="0066181E"/>
    <w:rsid w:val="00665C58"/>
    <w:rsid w:val="00675900"/>
    <w:rsid w:val="00676EF5"/>
    <w:rsid w:val="00683EB9"/>
    <w:rsid w:val="00692F99"/>
    <w:rsid w:val="00697D68"/>
    <w:rsid w:val="006A1231"/>
    <w:rsid w:val="006A3A6E"/>
    <w:rsid w:val="006A6368"/>
    <w:rsid w:val="006B1110"/>
    <w:rsid w:val="006B7B42"/>
    <w:rsid w:val="006C030F"/>
    <w:rsid w:val="006C061F"/>
    <w:rsid w:val="006C749E"/>
    <w:rsid w:val="006D7B6B"/>
    <w:rsid w:val="006F06F4"/>
    <w:rsid w:val="006F289C"/>
    <w:rsid w:val="00704CF0"/>
    <w:rsid w:val="00715399"/>
    <w:rsid w:val="00720D75"/>
    <w:rsid w:val="00725D33"/>
    <w:rsid w:val="00726128"/>
    <w:rsid w:val="00732642"/>
    <w:rsid w:val="00733C25"/>
    <w:rsid w:val="00733F62"/>
    <w:rsid w:val="007366A3"/>
    <w:rsid w:val="00742499"/>
    <w:rsid w:val="00744389"/>
    <w:rsid w:val="00751E32"/>
    <w:rsid w:val="00764A99"/>
    <w:rsid w:val="00777C22"/>
    <w:rsid w:val="007937BA"/>
    <w:rsid w:val="00796668"/>
    <w:rsid w:val="007A476D"/>
    <w:rsid w:val="007A5722"/>
    <w:rsid w:val="007A5B60"/>
    <w:rsid w:val="007C37A0"/>
    <w:rsid w:val="007C42CA"/>
    <w:rsid w:val="007C7740"/>
    <w:rsid w:val="007D4D53"/>
    <w:rsid w:val="007D6D54"/>
    <w:rsid w:val="007D7B8D"/>
    <w:rsid w:val="007F3DF5"/>
    <w:rsid w:val="007F7BC1"/>
    <w:rsid w:val="0080051C"/>
    <w:rsid w:val="00801A23"/>
    <w:rsid w:val="00804914"/>
    <w:rsid w:val="00804987"/>
    <w:rsid w:val="00806E43"/>
    <w:rsid w:val="00817A4C"/>
    <w:rsid w:val="00820CAD"/>
    <w:rsid w:val="00820E65"/>
    <w:rsid w:val="00821299"/>
    <w:rsid w:val="008212C5"/>
    <w:rsid w:val="00827182"/>
    <w:rsid w:val="00833A7D"/>
    <w:rsid w:val="0083558B"/>
    <w:rsid w:val="00837D07"/>
    <w:rsid w:val="008503DE"/>
    <w:rsid w:val="00851C15"/>
    <w:rsid w:val="00855D6D"/>
    <w:rsid w:val="008578BA"/>
    <w:rsid w:val="00861233"/>
    <w:rsid w:val="008836D2"/>
    <w:rsid w:val="0088675C"/>
    <w:rsid w:val="00894E2C"/>
    <w:rsid w:val="008A3810"/>
    <w:rsid w:val="008B2CF8"/>
    <w:rsid w:val="008B3842"/>
    <w:rsid w:val="008C2C01"/>
    <w:rsid w:val="008C7D8A"/>
    <w:rsid w:val="008D0BC7"/>
    <w:rsid w:val="008F3AB6"/>
    <w:rsid w:val="00904EE7"/>
    <w:rsid w:val="00913B2E"/>
    <w:rsid w:val="0092040E"/>
    <w:rsid w:val="009223E3"/>
    <w:rsid w:val="0093480F"/>
    <w:rsid w:val="0094096C"/>
    <w:rsid w:val="009446EE"/>
    <w:rsid w:val="00944BCC"/>
    <w:rsid w:val="00953CBE"/>
    <w:rsid w:val="00957D1A"/>
    <w:rsid w:val="00962C3C"/>
    <w:rsid w:val="00966AFA"/>
    <w:rsid w:val="00973F2C"/>
    <w:rsid w:val="009744E6"/>
    <w:rsid w:val="009B045D"/>
    <w:rsid w:val="009B1BE4"/>
    <w:rsid w:val="009B1F73"/>
    <w:rsid w:val="009C0347"/>
    <w:rsid w:val="009C31B4"/>
    <w:rsid w:val="009C52F6"/>
    <w:rsid w:val="009C767C"/>
    <w:rsid w:val="009E36B8"/>
    <w:rsid w:val="009F157D"/>
    <w:rsid w:val="009F1A22"/>
    <w:rsid w:val="00A046A0"/>
    <w:rsid w:val="00A04C7A"/>
    <w:rsid w:val="00A12485"/>
    <w:rsid w:val="00A163D4"/>
    <w:rsid w:val="00A16477"/>
    <w:rsid w:val="00A33BDF"/>
    <w:rsid w:val="00A60181"/>
    <w:rsid w:val="00A61642"/>
    <w:rsid w:val="00A61D24"/>
    <w:rsid w:val="00A66A86"/>
    <w:rsid w:val="00A66E48"/>
    <w:rsid w:val="00A66F5D"/>
    <w:rsid w:val="00A71140"/>
    <w:rsid w:val="00A84519"/>
    <w:rsid w:val="00A857A2"/>
    <w:rsid w:val="00AA3600"/>
    <w:rsid w:val="00AA4249"/>
    <w:rsid w:val="00AA5E4F"/>
    <w:rsid w:val="00AA6629"/>
    <w:rsid w:val="00AB3F5D"/>
    <w:rsid w:val="00AB69CA"/>
    <w:rsid w:val="00AC2C89"/>
    <w:rsid w:val="00AE0C44"/>
    <w:rsid w:val="00AE2382"/>
    <w:rsid w:val="00AE69C8"/>
    <w:rsid w:val="00AE6BE5"/>
    <w:rsid w:val="00AF59FA"/>
    <w:rsid w:val="00B00DF8"/>
    <w:rsid w:val="00B11197"/>
    <w:rsid w:val="00B23428"/>
    <w:rsid w:val="00B2643E"/>
    <w:rsid w:val="00B33606"/>
    <w:rsid w:val="00B50DFF"/>
    <w:rsid w:val="00B52066"/>
    <w:rsid w:val="00B54DB2"/>
    <w:rsid w:val="00B63304"/>
    <w:rsid w:val="00B647FC"/>
    <w:rsid w:val="00B67DDD"/>
    <w:rsid w:val="00B7516D"/>
    <w:rsid w:val="00B7602A"/>
    <w:rsid w:val="00B770C0"/>
    <w:rsid w:val="00B91996"/>
    <w:rsid w:val="00B923E5"/>
    <w:rsid w:val="00B944E3"/>
    <w:rsid w:val="00BB1174"/>
    <w:rsid w:val="00BB46BB"/>
    <w:rsid w:val="00BB4E0D"/>
    <w:rsid w:val="00BC4EC2"/>
    <w:rsid w:val="00BC5606"/>
    <w:rsid w:val="00BF36E6"/>
    <w:rsid w:val="00C02FC7"/>
    <w:rsid w:val="00C15633"/>
    <w:rsid w:val="00C16608"/>
    <w:rsid w:val="00C239AF"/>
    <w:rsid w:val="00C355C0"/>
    <w:rsid w:val="00C36B78"/>
    <w:rsid w:val="00C37A9C"/>
    <w:rsid w:val="00C44A62"/>
    <w:rsid w:val="00C50896"/>
    <w:rsid w:val="00C53AF3"/>
    <w:rsid w:val="00C83C5E"/>
    <w:rsid w:val="00C9067D"/>
    <w:rsid w:val="00CA1582"/>
    <w:rsid w:val="00CA2730"/>
    <w:rsid w:val="00CB4116"/>
    <w:rsid w:val="00CB71E1"/>
    <w:rsid w:val="00CE1444"/>
    <w:rsid w:val="00CE396F"/>
    <w:rsid w:val="00D0211B"/>
    <w:rsid w:val="00D122F3"/>
    <w:rsid w:val="00D15273"/>
    <w:rsid w:val="00D5412A"/>
    <w:rsid w:val="00D5492A"/>
    <w:rsid w:val="00D765B7"/>
    <w:rsid w:val="00D82FF5"/>
    <w:rsid w:val="00D8404D"/>
    <w:rsid w:val="00D84DCA"/>
    <w:rsid w:val="00D975E5"/>
    <w:rsid w:val="00DA0583"/>
    <w:rsid w:val="00DA1E96"/>
    <w:rsid w:val="00DA3D41"/>
    <w:rsid w:val="00DB02FB"/>
    <w:rsid w:val="00DB310B"/>
    <w:rsid w:val="00DC09A7"/>
    <w:rsid w:val="00DC1623"/>
    <w:rsid w:val="00DD523E"/>
    <w:rsid w:val="00DD77D9"/>
    <w:rsid w:val="00DE3E0F"/>
    <w:rsid w:val="00DE4E55"/>
    <w:rsid w:val="00E119D8"/>
    <w:rsid w:val="00E14ECC"/>
    <w:rsid w:val="00E17E55"/>
    <w:rsid w:val="00E22678"/>
    <w:rsid w:val="00E23286"/>
    <w:rsid w:val="00E35CA4"/>
    <w:rsid w:val="00E52EED"/>
    <w:rsid w:val="00E74C41"/>
    <w:rsid w:val="00E90F59"/>
    <w:rsid w:val="00EB0822"/>
    <w:rsid w:val="00EB15DC"/>
    <w:rsid w:val="00EC1C32"/>
    <w:rsid w:val="00EC245B"/>
    <w:rsid w:val="00EC7271"/>
    <w:rsid w:val="00EC7503"/>
    <w:rsid w:val="00EC765E"/>
    <w:rsid w:val="00ED2A7A"/>
    <w:rsid w:val="00EE6D4A"/>
    <w:rsid w:val="00EF2C03"/>
    <w:rsid w:val="00F00918"/>
    <w:rsid w:val="00F0481C"/>
    <w:rsid w:val="00F066A4"/>
    <w:rsid w:val="00F269F9"/>
    <w:rsid w:val="00F26AC4"/>
    <w:rsid w:val="00F4426F"/>
    <w:rsid w:val="00F4534D"/>
    <w:rsid w:val="00F53DF0"/>
    <w:rsid w:val="00F65A6F"/>
    <w:rsid w:val="00F75FB0"/>
    <w:rsid w:val="00F96BD5"/>
    <w:rsid w:val="00F9735F"/>
    <w:rsid w:val="00FB7567"/>
    <w:rsid w:val="00FC0AB4"/>
    <w:rsid w:val="00FC1199"/>
    <w:rsid w:val="00FC54BE"/>
    <w:rsid w:val="00FE2647"/>
    <w:rsid w:val="00FE712B"/>
    <w:rsid w:val="00FF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eotechprojectaltaykray.ru/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3125-4FC4-4637-8B47-17EC95AD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2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Оськина Анастасия Сергеевна</dc:creator>
  <cp:lastModifiedBy>User</cp:lastModifiedBy>
  <cp:revision>126</cp:revision>
  <cp:lastPrinted>2019-09-06T02:18:00Z</cp:lastPrinted>
  <dcterms:created xsi:type="dcterms:W3CDTF">2019-09-09T04:07:00Z</dcterms:created>
  <dcterms:modified xsi:type="dcterms:W3CDTF">2020-11-23T09:53:00Z</dcterms:modified>
</cp:coreProperties>
</file>