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454514">
        <w:rPr>
          <w:b/>
          <w:bCs/>
          <w:iCs/>
          <w:sz w:val="20"/>
          <w:szCs w:val="20"/>
        </w:rPr>
        <w:t>20</w:t>
      </w:r>
      <w:r w:rsidR="00042580" w:rsidRPr="00042580">
        <w:rPr>
          <w:b/>
          <w:bCs/>
          <w:iCs/>
          <w:sz w:val="20"/>
          <w:szCs w:val="20"/>
        </w:rPr>
        <w:t>.0</w:t>
      </w:r>
      <w:r w:rsidR="00454514">
        <w:rPr>
          <w:b/>
          <w:bCs/>
          <w:iCs/>
          <w:sz w:val="20"/>
          <w:szCs w:val="20"/>
        </w:rPr>
        <w:t>8</w:t>
      </w:r>
      <w:r w:rsidR="00042580" w:rsidRPr="00042580">
        <w:rPr>
          <w:b/>
          <w:bCs/>
          <w:iCs/>
          <w:sz w:val="20"/>
          <w:szCs w:val="20"/>
        </w:rPr>
        <w:t>.202</w:t>
      </w:r>
      <w:r w:rsidR="00042580">
        <w:rPr>
          <w:b/>
          <w:bCs/>
          <w:iCs/>
          <w:sz w:val="20"/>
          <w:szCs w:val="20"/>
        </w:rPr>
        <w:t>1</w:t>
      </w:r>
      <w:r w:rsidR="0081193A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454514">
        <w:rPr>
          <w:b/>
          <w:iCs/>
          <w:sz w:val="20"/>
          <w:szCs w:val="20"/>
        </w:rPr>
        <w:t>15.09</w:t>
      </w:r>
      <w:r w:rsidR="00042580" w:rsidRPr="007F5D0C">
        <w:rPr>
          <w:b/>
          <w:iCs/>
          <w:sz w:val="20"/>
          <w:szCs w:val="20"/>
        </w:rPr>
        <w:t>.2021</w:t>
      </w:r>
      <w:r w:rsidRPr="00DC09A7">
        <w:rPr>
          <w:b/>
          <w:iCs/>
          <w:sz w:val="20"/>
          <w:szCs w:val="20"/>
        </w:rPr>
        <w:t xml:space="preserve"> до</w:t>
      </w:r>
      <w:r w:rsidR="00672A16">
        <w:rPr>
          <w:b/>
          <w:iCs/>
          <w:sz w:val="20"/>
          <w:szCs w:val="20"/>
        </w:rPr>
        <w:t xml:space="preserve"> </w:t>
      </w:r>
      <w:r w:rsidR="00882A4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Заявки подаются через универсальную торговую платформ</w:t>
      </w:r>
      <w:proofErr w:type="gramStart"/>
      <w:r w:rsidRPr="00DC09A7">
        <w:rPr>
          <w:iCs/>
          <w:sz w:val="20"/>
          <w:szCs w:val="20"/>
        </w:rPr>
        <w:t>у</w:t>
      </w:r>
      <w:bookmarkStart w:id="0" w:name="_GoBack"/>
      <w:bookmarkEnd w:id="0"/>
      <w:r w:rsidR="006647C7" w:rsidRPr="006647C7">
        <w:rPr>
          <w:color w:val="000000"/>
          <w:sz w:val="20"/>
          <w:szCs w:val="20"/>
        </w:rPr>
        <w:t xml:space="preserve"> </w:t>
      </w:r>
      <w:r w:rsidR="006647C7" w:rsidRPr="00E24BA9">
        <w:rPr>
          <w:color w:val="000000"/>
          <w:sz w:val="20"/>
          <w:szCs w:val="20"/>
        </w:rPr>
        <w:t>ООО</w:t>
      </w:r>
      <w:proofErr w:type="gramEnd"/>
      <w:r w:rsidR="006647C7" w:rsidRPr="00E24BA9">
        <w:rPr>
          <w:color w:val="000000"/>
          <w:sz w:val="20"/>
          <w:szCs w:val="20"/>
        </w:rPr>
        <w:t xml:space="preserve"> «РТС-ТЕНДЕР»</w:t>
      </w:r>
      <w:r w:rsidRPr="00DC09A7">
        <w:rPr>
          <w:iCs/>
          <w:sz w:val="20"/>
          <w:szCs w:val="20"/>
        </w:rPr>
        <w:t xml:space="preserve">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="001778B7" w:rsidRPr="00ED5694">
        <w:rPr>
          <w:iCs/>
          <w:sz w:val="20"/>
          <w:szCs w:val="20"/>
        </w:rPr>
        <w:t>https://www.rts-tender.ru/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CF1B14">
        <w:rPr>
          <w:iCs/>
          <w:sz w:val="20"/>
          <w:szCs w:val="20"/>
        </w:rPr>
        <w:t xml:space="preserve"> </w:t>
      </w:r>
      <w:r w:rsidR="00CF1B14" w:rsidRPr="00CF1B14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454514">
        <w:rPr>
          <w:rFonts w:ascii="Times New Roman CYR" w:hAnsi="Times New Roman CYR" w:cs="Times New Roman CYR"/>
          <w:b/>
          <w:sz w:val="20"/>
          <w:szCs w:val="20"/>
        </w:rPr>
        <w:t>16.09</w:t>
      </w:r>
      <w:r w:rsidR="00042580" w:rsidRPr="007F5D0C">
        <w:rPr>
          <w:rFonts w:ascii="Times New Roman CYR" w:hAnsi="Times New Roman CYR" w:cs="Times New Roman CYR"/>
          <w:b/>
          <w:sz w:val="20"/>
          <w:szCs w:val="20"/>
        </w:rPr>
        <w:t>.2021</w:t>
      </w:r>
      <w:r w:rsidR="001D0FEA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1778B7" w:rsidRPr="00ED5694" w:rsidRDefault="002024D7" w:rsidP="001778B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454514">
        <w:rPr>
          <w:b/>
          <w:bCs/>
          <w:iCs/>
          <w:sz w:val="20"/>
          <w:szCs w:val="20"/>
        </w:rPr>
        <w:t>20.09</w:t>
      </w:r>
      <w:r w:rsidR="00042580" w:rsidRPr="007F5D0C">
        <w:rPr>
          <w:b/>
          <w:bCs/>
          <w:iCs/>
          <w:sz w:val="20"/>
          <w:szCs w:val="20"/>
        </w:rPr>
        <w:t>.2021</w:t>
      </w:r>
      <w:r w:rsidR="00882A4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1778B7">
        <w:rPr>
          <w:bCs/>
          <w:iCs/>
          <w:sz w:val="20"/>
          <w:szCs w:val="20"/>
        </w:rPr>
        <w:t>лощадке в разделе «Имущественные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</w:p>
    <w:p w:rsidR="002024D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выставляемого на торги отдельными лотами:</w:t>
      </w:r>
    </w:p>
    <w:p w:rsidR="00250AD3" w:rsidRDefault="0027083E" w:rsidP="00365E1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1/2 доля в праве собственности на квартиру, назначение – жилое, кадастровый № 22:63:050208:723, площадь 32,3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2, адрес: АК, г. Барнаул, ул. </w:t>
      </w:r>
      <w:proofErr w:type="gramStart"/>
      <w:r>
        <w:rPr>
          <w:sz w:val="20"/>
          <w:szCs w:val="20"/>
        </w:rPr>
        <w:t>Партизанская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62А, кв. 3. Информация</w:t>
      </w:r>
      <w:r w:rsidRPr="00033D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289 000 руб. 00 коп. (Смит Н., Смит Н., запрет на совершение регистрационных действий, арест) (459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 xml:space="preserve">). </w:t>
      </w:r>
    </w:p>
    <w:p w:rsidR="00250AD3" w:rsidRDefault="0027083E" w:rsidP="00365E1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="00B7664E">
        <w:rPr>
          <w:sz w:val="20"/>
          <w:szCs w:val="20"/>
        </w:rPr>
        <w:t> З</w:t>
      </w:r>
      <w:r w:rsidR="00B7664E" w:rsidRPr="00F53348">
        <w:rPr>
          <w:sz w:val="20"/>
          <w:szCs w:val="20"/>
        </w:rPr>
        <w:t>емельный участок,</w:t>
      </w:r>
      <w:r w:rsidR="00B7664E">
        <w:rPr>
          <w:sz w:val="20"/>
          <w:szCs w:val="20"/>
        </w:rPr>
        <w:t xml:space="preserve"> </w:t>
      </w:r>
      <w:r w:rsidR="00D037B4" w:rsidRPr="00D037B4">
        <w:rPr>
          <w:sz w:val="20"/>
          <w:szCs w:val="20"/>
        </w:rPr>
        <w:t>назначение –</w:t>
      </w:r>
      <w:r w:rsidR="00D037B4">
        <w:rPr>
          <w:sz w:val="20"/>
          <w:szCs w:val="20"/>
        </w:rPr>
        <w:t xml:space="preserve"> </w:t>
      </w:r>
      <w:r>
        <w:rPr>
          <w:sz w:val="20"/>
          <w:szCs w:val="20"/>
        </w:rPr>
        <w:t>земли населенных пунктов для осуществления</w:t>
      </w:r>
      <w:r w:rsidR="00D037B4">
        <w:rPr>
          <w:sz w:val="20"/>
          <w:szCs w:val="20"/>
        </w:rPr>
        <w:t xml:space="preserve"> жилищно</w:t>
      </w:r>
      <w:r>
        <w:rPr>
          <w:sz w:val="20"/>
          <w:szCs w:val="20"/>
        </w:rPr>
        <w:t>го строительства и строительства</w:t>
      </w:r>
      <w:r w:rsidR="00D037B4">
        <w:rPr>
          <w:sz w:val="20"/>
          <w:szCs w:val="20"/>
        </w:rPr>
        <w:t xml:space="preserve"> объектов социальной инфраструктуры</w:t>
      </w:r>
      <w:r w:rsidR="00B7664E">
        <w:rPr>
          <w:sz w:val="20"/>
          <w:szCs w:val="20"/>
        </w:rPr>
        <w:t>, кадастровый № 22:61:050601:2569</w:t>
      </w:r>
      <w:r w:rsidR="00B7664E" w:rsidRPr="00F53348">
        <w:rPr>
          <w:sz w:val="20"/>
          <w:szCs w:val="20"/>
        </w:rPr>
        <w:t>,</w:t>
      </w:r>
      <w:r w:rsidR="00B7664E">
        <w:rPr>
          <w:sz w:val="20"/>
          <w:szCs w:val="20"/>
        </w:rPr>
        <w:t xml:space="preserve"> площадь 1010 </w:t>
      </w:r>
      <w:proofErr w:type="spellStart"/>
      <w:r w:rsidR="00B7664E">
        <w:rPr>
          <w:sz w:val="20"/>
          <w:szCs w:val="20"/>
        </w:rPr>
        <w:t>кв.м</w:t>
      </w:r>
      <w:proofErr w:type="spellEnd"/>
      <w:r w:rsidR="00B7664E">
        <w:rPr>
          <w:sz w:val="20"/>
          <w:szCs w:val="20"/>
        </w:rPr>
        <w:t>.,</w:t>
      </w:r>
      <w:r w:rsidR="00B7664E" w:rsidRPr="00F53348">
        <w:rPr>
          <w:sz w:val="20"/>
          <w:szCs w:val="20"/>
        </w:rPr>
        <w:t xml:space="preserve"> адрес:</w:t>
      </w:r>
      <w:r w:rsidR="00B7664E">
        <w:rPr>
          <w:sz w:val="20"/>
          <w:szCs w:val="20"/>
        </w:rPr>
        <w:t xml:space="preserve"> установлено относительно ориентира, расположенного в г</w:t>
      </w:r>
      <w:r w:rsidR="009C3A00">
        <w:rPr>
          <w:sz w:val="20"/>
          <w:szCs w:val="20"/>
        </w:rPr>
        <w:t>раницах участка, почтовый адрес</w:t>
      </w:r>
      <w:r w:rsidR="00B7664E">
        <w:rPr>
          <w:sz w:val="20"/>
          <w:szCs w:val="20"/>
        </w:rPr>
        <w:t>:</w:t>
      </w:r>
      <w:r w:rsidR="00B7664E" w:rsidRPr="00F53348">
        <w:rPr>
          <w:sz w:val="20"/>
          <w:szCs w:val="20"/>
        </w:rPr>
        <w:t xml:space="preserve"> АК, </w:t>
      </w:r>
      <w:r w:rsidR="00B7664E">
        <w:rPr>
          <w:sz w:val="20"/>
          <w:szCs w:val="20"/>
        </w:rPr>
        <w:t xml:space="preserve">г. Барнаул, п. Центральный, ул. </w:t>
      </w:r>
      <w:proofErr w:type="gramStart"/>
      <w:r w:rsidR="00B7664E">
        <w:rPr>
          <w:sz w:val="20"/>
          <w:szCs w:val="20"/>
        </w:rPr>
        <w:t>Янта</w:t>
      </w:r>
      <w:r>
        <w:rPr>
          <w:sz w:val="20"/>
          <w:szCs w:val="20"/>
        </w:rPr>
        <w:t>рная</w:t>
      </w:r>
      <w:proofErr w:type="gramEnd"/>
      <w:r>
        <w:rPr>
          <w:sz w:val="20"/>
          <w:szCs w:val="20"/>
        </w:rPr>
        <w:t>, 64. Начальная цена 198 900</w:t>
      </w:r>
      <w:r w:rsidR="00B7664E">
        <w:rPr>
          <w:sz w:val="20"/>
          <w:szCs w:val="20"/>
        </w:rPr>
        <w:t xml:space="preserve"> руб. 00 коп. (Аракелян Г.Н.</w:t>
      </w:r>
      <w:r w:rsidR="00B7664E" w:rsidRPr="00F53348">
        <w:rPr>
          <w:sz w:val="20"/>
          <w:szCs w:val="20"/>
        </w:rPr>
        <w:t>,</w:t>
      </w:r>
      <w:r w:rsidR="00B7664E">
        <w:rPr>
          <w:sz w:val="20"/>
          <w:szCs w:val="20"/>
        </w:rPr>
        <w:t xml:space="preserve"> запрет</w:t>
      </w:r>
      <w:r w:rsidR="00362F16">
        <w:rPr>
          <w:sz w:val="20"/>
          <w:szCs w:val="20"/>
        </w:rPr>
        <w:t>ы</w:t>
      </w:r>
      <w:r w:rsidR="00B7664E">
        <w:rPr>
          <w:sz w:val="20"/>
          <w:szCs w:val="20"/>
        </w:rPr>
        <w:t xml:space="preserve"> на совершение регистрационных действий</w:t>
      </w:r>
      <w:r w:rsidR="00362F16">
        <w:rPr>
          <w:sz w:val="20"/>
          <w:szCs w:val="20"/>
        </w:rPr>
        <w:t>, аресты</w:t>
      </w:r>
      <w:r w:rsidR="00B7664E">
        <w:rPr>
          <w:sz w:val="20"/>
          <w:szCs w:val="20"/>
        </w:rPr>
        <w:t>) (906</w:t>
      </w:r>
      <w:r w:rsidR="00B7664E" w:rsidRPr="00F53348">
        <w:rPr>
          <w:sz w:val="20"/>
          <w:szCs w:val="20"/>
        </w:rPr>
        <w:t>)</w:t>
      </w:r>
      <w:r w:rsidR="00362F16">
        <w:rPr>
          <w:sz w:val="20"/>
          <w:szCs w:val="20"/>
        </w:rPr>
        <w:t xml:space="preserve"> (повторные)</w:t>
      </w:r>
      <w:r w:rsidR="00B7664E">
        <w:rPr>
          <w:sz w:val="20"/>
          <w:szCs w:val="20"/>
        </w:rPr>
        <w:t>.</w:t>
      </w:r>
      <w:r w:rsidR="00320B87">
        <w:rPr>
          <w:sz w:val="20"/>
          <w:szCs w:val="20"/>
        </w:rPr>
        <w:t xml:space="preserve"> </w:t>
      </w:r>
    </w:p>
    <w:p w:rsidR="00250AD3" w:rsidRDefault="00362F16" w:rsidP="00365E1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="00154AD1">
        <w:rPr>
          <w:sz w:val="20"/>
          <w:szCs w:val="20"/>
        </w:rPr>
        <w:t xml:space="preserve"> Комната в секции, назначение – жилое, кадастровый № 22:63:010632:1211, площадь </w:t>
      </w:r>
      <w:r w:rsidR="00154AD1" w:rsidRPr="00D037B4">
        <w:rPr>
          <w:sz w:val="20"/>
          <w:szCs w:val="20"/>
        </w:rPr>
        <w:t>12,70</w:t>
      </w:r>
      <w:r w:rsidR="00154AD1">
        <w:rPr>
          <w:sz w:val="20"/>
          <w:szCs w:val="20"/>
        </w:rPr>
        <w:t xml:space="preserve"> </w:t>
      </w:r>
      <w:proofErr w:type="spellStart"/>
      <w:r w:rsidR="00154AD1">
        <w:rPr>
          <w:sz w:val="20"/>
          <w:szCs w:val="20"/>
        </w:rPr>
        <w:t>кв.м</w:t>
      </w:r>
      <w:proofErr w:type="spellEnd"/>
      <w:r w:rsidR="00154AD1">
        <w:rPr>
          <w:sz w:val="20"/>
          <w:szCs w:val="20"/>
        </w:rPr>
        <w:t>.,</w:t>
      </w:r>
      <w:r>
        <w:rPr>
          <w:sz w:val="20"/>
          <w:szCs w:val="20"/>
        </w:rPr>
        <w:t xml:space="preserve"> этаж – 4,</w:t>
      </w:r>
      <w:r w:rsidR="00154AD1">
        <w:rPr>
          <w:sz w:val="20"/>
          <w:szCs w:val="20"/>
        </w:rPr>
        <w:t xml:space="preserve"> адрес: АК, г. Барнаул, ул. А. Петрова</w:t>
      </w:r>
      <w:r w:rsidR="00154AD1" w:rsidRPr="004D0DE3">
        <w:rPr>
          <w:sz w:val="20"/>
          <w:szCs w:val="20"/>
        </w:rPr>
        <w:t xml:space="preserve">, </w:t>
      </w:r>
      <w:r w:rsidR="00154AD1">
        <w:rPr>
          <w:sz w:val="20"/>
          <w:szCs w:val="20"/>
        </w:rPr>
        <w:t>д. 199, сек. 18, ком. 95. Информация</w:t>
      </w:r>
      <w:r w:rsidR="00154AD1" w:rsidRPr="00033D3F">
        <w:rPr>
          <w:sz w:val="20"/>
          <w:szCs w:val="20"/>
        </w:rPr>
        <w:t xml:space="preserve"> </w:t>
      </w:r>
      <w:r w:rsidR="00154AD1"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 w:rsidR="00154AD1">
        <w:rPr>
          <w:sz w:val="20"/>
          <w:szCs w:val="20"/>
        </w:rPr>
        <w:t>СПИ</w:t>
      </w:r>
      <w:proofErr w:type="gramEnd"/>
      <w:r w:rsidR="00154AD1">
        <w:rPr>
          <w:sz w:val="20"/>
          <w:szCs w:val="20"/>
        </w:rPr>
        <w:t xml:space="preserve"> не п</w:t>
      </w:r>
      <w:r>
        <w:rPr>
          <w:sz w:val="20"/>
          <w:szCs w:val="20"/>
        </w:rPr>
        <w:t>редоставлена. Начальная цена 419 05</w:t>
      </w:r>
      <w:r w:rsidR="00154AD1">
        <w:rPr>
          <w:sz w:val="20"/>
          <w:szCs w:val="20"/>
        </w:rPr>
        <w:t>0 руб. 00 коп. (Ищенко Ж.Ю., запрет</w:t>
      </w:r>
      <w:r>
        <w:rPr>
          <w:sz w:val="20"/>
          <w:szCs w:val="20"/>
        </w:rPr>
        <w:t>ы</w:t>
      </w:r>
      <w:r w:rsidR="00154AD1">
        <w:rPr>
          <w:sz w:val="20"/>
          <w:szCs w:val="20"/>
        </w:rPr>
        <w:t xml:space="preserve"> на совершение регистрационных действий) (1084</w:t>
      </w:r>
      <w:r w:rsidR="00154AD1"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  <w:r w:rsidR="00154AD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50AD3" w:rsidRDefault="00362F16" w:rsidP="00365E1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1/30 доля в праве собственности на квартиру, назначение – жилое, кадастровый № 22:63:010409:1966, площадь 65,6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этаж – 4, адрес: АК, г. Барнаул, ул. Шукшина</w:t>
      </w:r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5, кв. 49. Информация</w:t>
      </w:r>
      <w:r w:rsidRPr="00033D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91 584 руб. 00 коп. (</w:t>
      </w:r>
      <w:proofErr w:type="spellStart"/>
      <w:r>
        <w:rPr>
          <w:sz w:val="20"/>
          <w:szCs w:val="20"/>
        </w:rPr>
        <w:t>Буйдоров</w:t>
      </w:r>
      <w:proofErr w:type="spellEnd"/>
      <w:r>
        <w:rPr>
          <w:sz w:val="20"/>
          <w:szCs w:val="20"/>
        </w:rPr>
        <w:t xml:space="preserve"> А.С., </w:t>
      </w:r>
      <w:proofErr w:type="spellStart"/>
      <w:r>
        <w:rPr>
          <w:sz w:val="20"/>
          <w:szCs w:val="20"/>
        </w:rPr>
        <w:t>Буйдорова</w:t>
      </w:r>
      <w:proofErr w:type="spellEnd"/>
      <w:r>
        <w:rPr>
          <w:sz w:val="20"/>
          <w:szCs w:val="20"/>
        </w:rPr>
        <w:t xml:space="preserve"> И.В., </w:t>
      </w:r>
      <w:proofErr w:type="spellStart"/>
      <w:r>
        <w:rPr>
          <w:sz w:val="20"/>
          <w:szCs w:val="20"/>
        </w:rPr>
        <w:t>Тукмачев</w:t>
      </w:r>
      <w:proofErr w:type="spellEnd"/>
      <w:r>
        <w:rPr>
          <w:sz w:val="20"/>
          <w:szCs w:val="20"/>
        </w:rPr>
        <w:t xml:space="preserve"> В.В., </w:t>
      </w:r>
      <w:proofErr w:type="spellStart"/>
      <w:r>
        <w:rPr>
          <w:sz w:val="20"/>
          <w:szCs w:val="20"/>
        </w:rPr>
        <w:t>Тукмачев</w:t>
      </w:r>
      <w:proofErr w:type="spellEnd"/>
      <w:r>
        <w:rPr>
          <w:sz w:val="20"/>
          <w:szCs w:val="20"/>
        </w:rPr>
        <w:t xml:space="preserve"> А.В., </w:t>
      </w:r>
      <w:proofErr w:type="spellStart"/>
      <w:r>
        <w:rPr>
          <w:sz w:val="20"/>
          <w:szCs w:val="20"/>
        </w:rPr>
        <w:t>Тукмачева</w:t>
      </w:r>
      <w:proofErr w:type="spellEnd"/>
      <w:r>
        <w:rPr>
          <w:sz w:val="20"/>
          <w:szCs w:val="20"/>
        </w:rPr>
        <w:t xml:space="preserve"> Л.Н., </w:t>
      </w:r>
      <w:proofErr w:type="spellStart"/>
      <w:r>
        <w:rPr>
          <w:sz w:val="20"/>
          <w:szCs w:val="20"/>
        </w:rPr>
        <w:t>Тукмачев</w:t>
      </w:r>
      <w:proofErr w:type="spellEnd"/>
      <w:r>
        <w:rPr>
          <w:sz w:val="20"/>
          <w:szCs w:val="20"/>
        </w:rPr>
        <w:t xml:space="preserve"> А.В., запрет на совершение регистрационных действий, арест) (1315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991D90" w:rsidRDefault="00362F16" w:rsidP="00365E1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Квартира, назначение – жилое, кадастровый № 22:63:010535:463, площадь 33,9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этаж – 2, адрес: АК, г. Барнаул, ул. </w:t>
      </w:r>
      <w:proofErr w:type="gramStart"/>
      <w:r>
        <w:rPr>
          <w:sz w:val="20"/>
          <w:szCs w:val="20"/>
        </w:rPr>
        <w:t>Юрина</w:t>
      </w:r>
      <w:proofErr w:type="gramEnd"/>
      <w:r w:rsidRPr="004D0DE3">
        <w:rPr>
          <w:sz w:val="20"/>
          <w:szCs w:val="20"/>
        </w:rPr>
        <w:t xml:space="preserve">, </w:t>
      </w:r>
      <w:r>
        <w:rPr>
          <w:sz w:val="20"/>
          <w:szCs w:val="20"/>
        </w:rPr>
        <w:t>д. 190, кв. 64. Информация</w:t>
      </w:r>
      <w:r w:rsidRPr="00033D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1 628 000 руб. 00 коп. (Бирюкова О.Ю., запреты на совершение регистрационных действий) (1346</w:t>
      </w:r>
      <w:r w:rsidRPr="004D0DE3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2024D7" w:rsidRPr="00DC09A7" w:rsidRDefault="005B47F6" w:rsidP="005B47F6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8762D6">
        <w:rPr>
          <w:iCs/>
          <w:sz w:val="20"/>
          <w:szCs w:val="20"/>
        </w:rPr>
        <w:t xml:space="preserve">Задаток по всем лотам - </w:t>
      </w:r>
      <w:r w:rsidR="00D35016">
        <w:rPr>
          <w:iCs/>
          <w:sz w:val="20"/>
          <w:szCs w:val="20"/>
        </w:rPr>
        <w:t>50</w:t>
      </w:r>
      <w:r w:rsidR="002024D7" w:rsidRPr="00C1425F">
        <w:rPr>
          <w:iCs/>
          <w:sz w:val="20"/>
          <w:szCs w:val="20"/>
        </w:rPr>
        <w:t>%</w:t>
      </w:r>
      <w:r w:rsidR="002024D7" w:rsidRPr="00DC09A7">
        <w:rPr>
          <w:iCs/>
          <w:sz w:val="20"/>
          <w:szCs w:val="20"/>
        </w:rPr>
        <w:t xml:space="preserve">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1778B7" w:rsidRPr="007863FF" w:rsidRDefault="002024D7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  <w:proofErr w:type="gramStart"/>
      <w:r w:rsidRPr="00DC09A7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307483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9C597A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454514">
        <w:rPr>
          <w:b/>
          <w:bCs/>
          <w:sz w:val="20"/>
          <w:szCs w:val="20"/>
        </w:rPr>
        <w:t>14 сентября</w:t>
      </w:r>
      <w:r w:rsidR="00D61F29">
        <w:rPr>
          <w:b/>
          <w:bCs/>
          <w:sz w:val="20"/>
          <w:szCs w:val="20"/>
        </w:rPr>
        <w:t xml:space="preserve"> </w:t>
      </w:r>
      <w:r w:rsidR="009E36FF">
        <w:rPr>
          <w:b/>
          <w:bCs/>
          <w:sz w:val="20"/>
          <w:szCs w:val="20"/>
        </w:rPr>
        <w:t>2021</w:t>
      </w:r>
      <w:r w:rsidR="001D0FEA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</w:t>
      </w:r>
      <w:proofErr w:type="gramEnd"/>
      <w:r w:rsidRPr="00DC09A7">
        <w:rPr>
          <w:sz w:val="20"/>
          <w:szCs w:val="20"/>
        </w:rPr>
        <w:t xml:space="preserve"> </w:t>
      </w:r>
      <w:r w:rsidR="00616F15" w:rsidRPr="00DC09A7">
        <w:rPr>
          <w:sz w:val="20"/>
          <w:szCs w:val="20"/>
        </w:rPr>
        <w:t>Алтайский край, г. Б</w:t>
      </w:r>
      <w:r w:rsidR="0060225D">
        <w:rPr>
          <w:sz w:val="20"/>
          <w:szCs w:val="20"/>
        </w:rPr>
        <w:t>арнаул, ул. Молодежная, д. 68А, 2-ой этаж, офис 205</w:t>
      </w:r>
      <w:r w:rsidR="009E36FF">
        <w:rPr>
          <w:sz w:val="20"/>
          <w:szCs w:val="20"/>
        </w:rPr>
        <w:t>;</w:t>
      </w:r>
      <w:r w:rsidR="00616F15" w:rsidRPr="00DC09A7">
        <w:rPr>
          <w:sz w:val="20"/>
          <w:szCs w:val="20"/>
        </w:rPr>
        <w:t xml:space="preserve"> тел. 8(3852) 60-80-44,</w:t>
      </w:r>
      <w:r w:rsidR="00616F15" w:rsidRPr="006C2840">
        <w:rPr>
          <w:sz w:val="20"/>
          <w:szCs w:val="20"/>
        </w:rPr>
        <w:t xml:space="preserve"> </w:t>
      </w:r>
      <w:r w:rsidR="00616F15">
        <w:rPr>
          <w:sz w:val="20"/>
          <w:szCs w:val="20"/>
        </w:rPr>
        <w:t xml:space="preserve">сайт: </w:t>
      </w:r>
      <w:r w:rsidR="00616F15">
        <w:rPr>
          <w:sz w:val="20"/>
          <w:szCs w:val="20"/>
          <w:lang w:val="en-US"/>
        </w:rPr>
        <w:t>http</w:t>
      </w:r>
      <w:r w:rsidR="00616F15">
        <w:rPr>
          <w:sz w:val="20"/>
          <w:szCs w:val="20"/>
        </w:rPr>
        <w:t>://</w:t>
      </w:r>
      <w:proofErr w:type="spellStart"/>
      <w:r w:rsidR="00616F15">
        <w:rPr>
          <w:sz w:val="20"/>
          <w:szCs w:val="20"/>
          <w:lang w:val="en-US"/>
        </w:rPr>
        <w:t>geotechprojectaltaykray</w:t>
      </w:r>
      <w:proofErr w:type="spellEnd"/>
      <w:r w:rsidR="00616F15">
        <w:rPr>
          <w:sz w:val="20"/>
          <w:szCs w:val="20"/>
        </w:rPr>
        <w:t>.</w:t>
      </w:r>
      <w:proofErr w:type="spellStart"/>
      <w:r w:rsidR="00616F15">
        <w:rPr>
          <w:sz w:val="20"/>
          <w:szCs w:val="20"/>
          <w:lang w:val="en-US"/>
        </w:rPr>
        <w:t>ru</w:t>
      </w:r>
      <w:proofErr w:type="spellEnd"/>
      <w:r w:rsidR="00616F15">
        <w:rPr>
          <w:sz w:val="20"/>
          <w:szCs w:val="20"/>
        </w:rPr>
        <w:t>/.</w:t>
      </w:r>
      <w:r w:rsidR="00616F15" w:rsidRPr="00DC09A7">
        <w:rPr>
          <w:sz w:val="20"/>
          <w:szCs w:val="20"/>
        </w:rPr>
        <w:t xml:space="preserve"> </w:t>
      </w:r>
      <w:r w:rsidR="00616F15" w:rsidRPr="00F23413">
        <w:rPr>
          <w:b/>
          <w:sz w:val="20"/>
          <w:szCs w:val="20"/>
        </w:rPr>
        <w:t>ООО «</w:t>
      </w:r>
      <w:proofErr w:type="spellStart"/>
      <w:r w:rsidR="00616F15" w:rsidRPr="00F23413">
        <w:rPr>
          <w:b/>
          <w:sz w:val="20"/>
          <w:szCs w:val="20"/>
        </w:rPr>
        <w:t>ГеоТехПроект</w:t>
      </w:r>
      <w:proofErr w:type="spellEnd"/>
      <w:r w:rsidR="00616F15" w:rsidRPr="00F23413">
        <w:rPr>
          <w:b/>
          <w:sz w:val="20"/>
          <w:szCs w:val="20"/>
        </w:rPr>
        <w:t>»</w:t>
      </w:r>
      <w:r w:rsidR="00616F15">
        <w:rPr>
          <w:sz w:val="20"/>
          <w:szCs w:val="20"/>
        </w:rPr>
        <w:t xml:space="preserve"> </w:t>
      </w:r>
      <w:r w:rsidR="00616F15" w:rsidRPr="0092040E">
        <w:rPr>
          <w:sz w:val="20"/>
          <w:szCs w:val="20"/>
        </w:rPr>
        <w:t>(организат</w:t>
      </w:r>
      <w:r w:rsidR="00616F15">
        <w:rPr>
          <w:sz w:val="20"/>
          <w:szCs w:val="20"/>
        </w:rPr>
        <w:t>ор торгов</w:t>
      </w:r>
      <w:r w:rsidR="00616F15" w:rsidRPr="0092040E">
        <w:rPr>
          <w:sz w:val="20"/>
          <w:szCs w:val="20"/>
        </w:rPr>
        <w:t xml:space="preserve"> от имени МТУ </w:t>
      </w:r>
      <w:proofErr w:type="spellStart"/>
      <w:r w:rsidR="00616F15" w:rsidRPr="0092040E">
        <w:rPr>
          <w:sz w:val="20"/>
          <w:szCs w:val="20"/>
        </w:rPr>
        <w:t>Росимущества</w:t>
      </w:r>
      <w:proofErr w:type="spellEnd"/>
      <w:r w:rsidR="00616F15" w:rsidRPr="0092040E">
        <w:rPr>
          <w:sz w:val="20"/>
          <w:szCs w:val="20"/>
        </w:rPr>
        <w:t xml:space="preserve"> в Алтайском крае и Республике Алтай)</w:t>
      </w:r>
      <w:r w:rsidR="00616F15" w:rsidRPr="00DC09A7">
        <w:rPr>
          <w:sz w:val="20"/>
          <w:szCs w:val="20"/>
        </w:rPr>
        <w:t xml:space="preserve">, </w:t>
      </w:r>
      <w:r w:rsidR="00616F15" w:rsidRPr="00DC09A7">
        <w:rPr>
          <w:bCs/>
          <w:sz w:val="20"/>
          <w:szCs w:val="20"/>
        </w:rPr>
        <w:t>а также</w:t>
      </w:r>
      <w:r w:rsidR="00616F15" w:rsidRPr="00DC09A7">
        <w:rPr>
          <w:sz w:val="20"/>
          <w:szCs w:val="20"/>
        </w:rPr>
        <w:t xml:space="preserve"> на сайтах: </w:t>
      </w:r>
      <w:hyperlink r:id="rId7" w:history="1">
        <w:r w:rsidR="00616F15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616F15" w:rsidRPr="00DC09A7">
        <w:rPr>
          <w:sz w:val="20"/>
          <w:szCs w:val="20"/>
        </w:rPr>
        <w:t xml:space="preserve"> раздел «Реализация имущества должников», </w:t>
      </w:r>
      <w:r w:rsidR="001778B7" w:rsidRPr="00ED5694">
        <w:rPr>
          <w:iCs/>
          <w:sz w:val="20"/>
          <w:szCs w:val="20"/>
        </w:rPr>
        <w:t>https://www.rts-tender.ru/</w:t>
      </w:r>
      <w:r w:rsidR="001778B7">
        <w:rPr>
          <w:iCs/>
          <w:sz w:val="20"/>
          <w:szCs w:val="20"/>
        </w:rPr>
        <w:t>.</w:t>
      </w:r>
    </w:p>
    <w:p w:rsidR="007863FF" w:rsidRPr="00DC09A7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863FF" w:rsidRDefault="007863FF" w:rsidP="007863FF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8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92040E">
        <w:rPr>
          <w:bCs/>
          <w:sz w:val="20"/>
          <w:szCs w:val="20"/>
        </w:rPr>
        <w:t>а(</w:t>
      </w:r>
      <w:proofErr w:type="gramEnd"/>
      <w:r w:rsidRPr="0092040E">
        <w:rPr>
          <w:bCs/>
          <w:sz w:val="20"/>
          <w:szCs w:val="20"/>
        </w:rPr>
        <w:t xml:space="preserve">и).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5069F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307483" w:rsidRDefault="00307483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>Исчерпывающий перечень оснований для отказа в приеме и регистрации заявки на участие в торгах и</w:t>
      </w:r>
      <w:r w:rsidR="00494044">
        <w:rPr>
          <w:sz w:val="20"/>
          <w:szCs w:val="20"/>
        </w:rPr>
        <w:t xml:space="preserve"> </w:t>
      </w:r>
      <w:proofErr w:type="gramStart"/>
      <w:r w:rsidR="00494044">
        <w:rPr>
          <w:sz w:val="20"/>
          <w:szCs w:val="20"/>
        </w:rPr>
        <w:t>в</w:t>
      </w:r>
      <w:r>
        <w:rPr>
          <w:sz w:val="20"/>
          <w:szCs w:val="20"/>
        </w:rPr>
        <w:t xml:space="preserve">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9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на ЭТП ООО «РТС-тендер» </w:t>
      </w:r>
      <w:r w:rsidRPr="00ED5694">
        <w:rPr>
          <w:iCs/>
          <w:sz w:val="20"/>
          <w:szCs w:val="20"/>
        </w:rPr>
        <w:t>https://www.rts-tender.ru/</w:t>
      </w:r>
      <w:r>
        <w:rPr>
          <w:iCs/>
          <w:sz w:val="20"/>
          <w:szCs w:val="20"/>
        </w:rPr>
        <w:t>.</w:t>
      </w:r>
    </w:p>
    <w:p w:rsidR="007863FF" w:rsidRPr="0092040E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</w:t>
      </w:r>
      <w:r w:rsidRPr="0092040E">
        <w:rPr>
          <w:bCs/>
          <w:sz w:val="20"/>
          <w:szCs w:val="20"/>
        </w:rPr>
        <w:lastRenderedPageBreak/>
        <w:t xml:space="preserve">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арестованного недвижимого</w:t>
      </w:r>
      <w:r w:rsidRPr="0023447B">
        <w:rPr>
          <w:bCs/>
          <w:sz w:val="20"/>
          <w:szCs w:val="20"/>
        </w:rPr>
        <w:t xml:space="preserve"> имущества 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863FF" w:rsidRDefault="007863FF" w:rsidP="007863FF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p w:rsidR="00C239AF" w:rsidRPr="00E72648" w:rsidRDefault="00EB5B1C" w:rsidP="00E7264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sectPr w:rsidR="00C239AF" w:rsidRPr="00E72648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787E"/>
    <w:rsid w:val="00017142"/>
    <w:rsid w:val="00023BFE"/>
    <w:rsid w:val="00024C4E"/>
    <w:rsid w:val="00027246"/>
    <w:rsid w:val="000277E6"/>
    <w:rsid w:val="00030F5D"/>
    <w:rsid w:val="000335FF"/>
    <w:rsid w:val="00042580"/>
    <w:rsid w:val="00045D65"/>
    <w:rsid w:val="00051ACA"/>
    <w:rsid w:val="00051FC2"/>
    <w:rsid w:val="00052A26"/>
    <w:rsid w:val="00054A33"/>
    <w:rsid w:val="000611F9"/>
    <w:rsid w:val="00062D86"/>
    <w:rsid w:val="00066113"/>
    <w:rsid w:val="00076034"/>
    <w:rsid w:val="00081C6C"/>
    <w:rsid w:val="00082020"/>
    <w:rsid w:val="0009090A"/>
    <w:rsid w:val="00091B4E"/>
    <w:rsid w:val="00092481"/>
    <w:rsid w:val="00094291"/>
    <w:rsid w:val="00096CA4"/>
    <w:rsid w:val="000C1240"/>
    <w:rsid w:val="000C65BC"/>
    <w:rsid w:val="000E0954"/>
    <w:rsid w:val="000E712A"/>
    <w:rsid w:val="000E7817"/>
    <w:rsid w:val="000F63CC"/>
    <w:rsid w:val="001038D9"/>
    <w:rsid w:val="00123C40"/>
    <w:rsid w:val="00145118"/>
    <w:rsid w:val="001470BE"/>
    <w:rsid w:val="00153197"/>
    <w:rsid w:val="00154AD1"/>
    <w:rsid w:val="00163A46"/>
    <w:rsid w:val="00172EEB"/>
    <w:rsid w:val="001778B7"/>
    <w:rsid w:val="00185428"/>
    <w:rsid w:val="001915F2"/>
    <w:rsid w:val="00196D5C"/>
    <w:rsid w:val="001A2489"/>
    <w:rsid w:val="001C2914"/>
    <w:rsid w:val="001C4992"/>
    <w:rsid w:val="001C650D"/>
    <w:rsid w:val="001D0FEA"/>
    <w:rsid w:val="001D5019"/>
    <w:rsid w:val="001E4E3C"/>
    <w:rsid w:val="001E66EE"/>
    <w:rsid w:val="001E777D"/>
    <w:rsid w:val="001F1002"/>
    <w:rsid w:val="001F110A"/>
    <w:rsid w:val="002024D7"/>
    <w:rsid w:val="002031EC"/>
    <w:rsid w:val="0020330E"/>
    <w:rsid w:val="00204094"/>
    <w:rsid w:val="00204C39"/>
    <w:rsid w:val="00215993"/>
    <w:rsid w:val="00223B1D"/>
    <w:rsid w:val="00227E5C"/>
    <w:rsid w:val="00230448"/>
    <w:rsid w:val="0023071A"/>
    <w:rsid w:val="00234DB8"/>
    <w:rsid w:val="002379E5"/>
    <w:rsid w:val="00240837"/>
    <w:rsid w:val="00241072"/>
    <w:rsid w:val="00241401"/>
    <w:rsid w:val="00245F40"/>
    <w:rsid w:val="00246B84"/>
    <w:rsid w:val="00246CD0"/>
    <w:rsid w:val="002476A3"/>
    <w:rsid w:val="00250AD3"/>
    <w:rsid w:val="00265D42"/>
    <w:rsid w:val="0027083E"/>
    <w:rsid w:val="002747C1"/>
    <w:rsid w:val="00276725"/>
    <w:rsid w:val="00277C8D"/>
    <w:rsid w:val="0028312D"/>
    <w:rsid w:val="002919C6"/>
    <w:rsid w:val="00294056"/>
    <w:rsid w:val="00297B70"/>
    <w:rsid w:val="002B0A31"/>
    <w:rsid w:val="002B4A11"/>
    <w:rsid w:val="002C0207"/>
    <w:rsid w:val="002E066F"/>
    <w:rsid w:val="002F69FC"/>
    <w:rsid w:val="002F7D68"/>
    <w:rsid w:val="00307149"/>
    <w:rsid w:val="00307483"/>
    <w:rsid w:val="003178BA"/>
    <w:rsid w:val="00320B87"/>
    <w:rsid w:val="00325219"/>
    <w:rsid w:val="0033764F"/>
    <w:rsid w:val="00354E4A"/>
    <w:rsid w:val="00354FE1"/>
    <w:rsid w:val="00362F16"/>
    <w:rsid w:val="00365E1D"/>
    <w:rsid w:val="003743EB"/>
    <w:rsid w:val="00374B69"/>
    <w:rsid w:val="00380D49"/>
    <w:rsid w:val="003A0722"/>
    <w:rsid w:val="003A16CD"/>
    <w:rsid w:val="003C2A13"/>
    <w:rsid w:val="003D1A56"/>
    <w:rsid w:val="003D42D3"/>
    <w:rsid w:val="003D692D"/>
    <w:rsid w:val="003D75C6"/>
    <w:rsid w:val="003E1785"/>
    <w:rsid w:val="003E4D30"/>
    <w:rsid w:val="003F74BC"/>
    <w:rsid w:val="004003B5"/>
    <w:rsid w:val="00402CD7"/>
    <w:rsid w:val="004133E6"/>
    <w:rsid w:val="00414BAC"/>
    <w:rsid w:val="00423640"/>
    <w:rsid w:val="00423F4C"/>
    <w:rsid w:val="0044424A"/>
    <w:rsid w:val="004446C0"/>
    <w:rsid w:val="00454514"/>
    <w:rsid w:val="00460602"/>
    <w:rsid w:val="00471622"/>
    <w:rsid w:val="00475032"/>
    <w:rsid w:val="00482B31"/>
    <w:rsid w:val="00492261"/>
    <w:rsid w:val="00493FDD"/>
    <w:rsid w:val="00494044"/>
    <w:rsid w:val="0049682B"/>
    <w:rsid w:val="004975B7"/>
    <w:rsid w:val="004A09B3"/>
    <w:rsid w:val="004A48A2"/>
    <w:rsid w:val="004B4951"/>
    <w:rsid w:val="004B71EA"/>
    <w:rsid w:val="004C2261"/>
    <w:rsid w:val="004D1A02"/>
    <w:rsid w:val="004D5128"/>
    <w:rsid w:val="004D7E85"/>
    <w:rsid w:val="004E73F2"/>
    <w:rsid w:val="004F1626"/>
    <w:rsid w:val="004F27C6"/>
    <w:rsid w:val="004F3AEC"/>
    <w:rsid w:val="004F5D5B"/>
    <w:rsid w:val="004F6BD6"/>
    <w:rsid w:val="00500702"/>
    <w:rsid w:val="00500A97"/>
    <w:rsid w:val="00504E29"/>
    <w:rsid w:val="005050FA"/>
    <w:rsid w:val="005100D3"/>
    <w:rsid w:val="0051787A"/>
    <w:rsid w:val="00523183"/>
    <w:rsid w:val="005241DC"/>
    <w:rsid w:val="00527E60"/>
    <w:rsid w:val="00532DFF"/>
    <w:rsid w:val="005341D8"/>
    <w:rsid w:val="0053580D"/>
    <w:rsid w:val="00536D62"/>
    <w:rsid w:val="005375B0"/>
    <w:rsid w:val="005375F3"/>
    <w:rsid w:val="00544676"/>
    <w:rsid w:val="00545E8E"/>
    <w:rsid w:val="00546A5E"/>
    <w:rsid w:val="0054726A"/>
    <w:rsid w:val="00551E78"/>
    <w:rsid w:val="00553335"/>
    <w:rsid w:val="00561878"/>
    <w:rsid w:val="00564813"/>
    <w:rsid w:val="00564BEF"/>
    <w:rsid w:val="00572C4A"/>
    <w:rsid w:val="00576E14"/>
    <w:rsid w:val="00577D5B"/>
    <w:rsid w:val="00581561"/>
    <w:rsid w:val="00585810"/>
    <w:rsid w:val="005914FA"/>
    <w:rsid w:val="0059384B"/>
    <w:rsid w:val="005A0E55"/>
    <w:rsid w:val="005A3CF2"/>
    <w:rsid w:val="005B47F6"/>
    <w:rsid w:val="005B66F6"/>
    <w:rsid w:val="005C735E"/>
    <w:rsid w:val="005D0E1A"/>
    <w:rsid w:val="005D6F86"/>
    <w:rsid w:val="0060225D"/>
    <w:rsid w:val="006039CF"/>
    <w:rsid w:val="0061523A"/>
    <w:rsid w:val="006162D2"/>
    <w:rsid w:val="00616F15"/>
    <w:rsid w:val="006170AE"/>
    <w:rsid w:val="0062387A"/>
    <w:rsid w:val="00636B0E"/>
    <w:rsid w:val="00653A3A"/>
    <w:rsid w:val="006545EA"/>
    <w:rsid w:val="00656737"/>
    <w:rsid w:val="006647C7"/>
    <w:rsid w:val="00672A16"/>
    <w:rsid w:val="00676EF5"/>
    <w:rsid w:val="00687FA6"/>
    <w:rsid w:val="006946BF"/>
    <w:rsid w:val="00696782"/>
    <w:rsid w:val="006A0B6C"/>
    <w:rsid w:val="006A50AF"/>
    <w:rsid w:val="006B25E5"/>
    <w:rsid w:val="006C0579"/>
    <w:rsid w:val="006C2486"/>
    <w:rsid w:val="006C749E"/>
    <w:rsid w:val="006D05AE"/>
    <w:rsid w:val="006D668B"/>
    <w:rsid w:val="006F289C"/>
    <w:rsid w:val="00704D34"/>
    <w:rsid w:val="00720D75"/>
    <w:rsid w:val="00725D33"/>
    <w:rsid w:val="00726128"/>
    <w:rsid w:val="007366A3"/>
    <w:rsid w:val="0074630F"/>
    <w:rsid w:val="00751E32"/>
    <w:rsid w:val="00770B78"/>
    <w:rsid w:val="007863FF"/>
    <w:rsid w:val="00787F1E"/>
    <w:rsid w:val="007A482E"/>
    <w:rsid w:val="007A5722"/>
    <w:rsid w:val="007C42C4"/>
    <w:rsid w:val="007C7740"/>
    <w:rsid w:val="007D6D54"/>
    <w:rsid w:val="007E0688"/>
    <w:rsid w:val="007E2F9A"/>
    <w:rsid w:val="007F3297"/>
    <w:rsid w:val="007F3DF5"/>
    <w:rsid w:val="007F5D0C"/>
    <w:rsid w:val="007F7091"/>
    <w:rsid w:val="00806E43"/>
    <w:rsid w:val="0081193A"/>
    <w:rsid w:val="008156C0"/>
    <w:rsid w:val="00821299"/>
    <w:rsid w:val="00827182"/>
    <w:rsid w:val="0083558B"/>
    <w:rsid w:val="00841CE5"/>
    <w:rsid w:val="00851C15"/>
    <w:rsid w:val="00855D6D"/>
    <w:rsid w:val="00874F54"/>
    <w:rsid w:val="008762D6"/>
    <w:rsid w:val="008777CE"/>
    <w:rsid w:val="00882A42"/>
    <w:rsid w:val="008836D2"/>
    <w:rsid w:val="008852F8"/>
    <w:rsid w:val="0089196F"/>
    <w:rsid w:val="008B2CF8"/>
    <w:rsid w:val="008B3842"/>
    <w:rsid w:val="008C2A4F"/>
    <w:rsid w:val="008C2F68"/>
    <w:rsid w:val="008C7ED4"/>
    <w:rsid w:val="008E67FE"/>
    <w:rsid w:val="008F1458"/>
    <w:rsid w:val="008F3AB6"/>
    <w:rsid w:val="009010EC"/>
    <w:rsid w:val="00904B20"/>
    <w:rsid w:val="00904EE7"/>
    <w:rsid w:val="00906962"/>
    <w:rsid w:val="00917881"/>
    <w:rsid w:val="0092040E"/>
    <w:rsid w:val="00924F34"/>
    <w:rsid w:val="00936A02"/>
    <w:rsid w:val="00944BCC"/>
    <w:rsid w:val="009553BE"/>
    <w:rsid w:val="00966AFA"/>
    <w:rsid w:val="00974F9B"/>
    <w:rsid w:val="00980491"/>
    <w:rsid w:val="00984C9A"/>
    <w:rsid w:val="00985971"/>
    <w:rsid w:val="00991D90"/>
    <w:rsid w:val="009A1D9B"/>
    <w:rsid w:val="009A5348"/>
    <w:rsid w:val="009B0FAE"/>
    <w:rsid w:val="009B1BE4"/>
    <w:rsid w:val="009B3B0D"/>
    <w:rsid w:val="009B3CDE"/>
    <w:rsid w:val="009C0347"/>
    <w:rsid w:val="009C1569"/>
    <w:rsid w:val="009C3A00"/>
    <w:rsid w:val="009C597A"/>
    <w:rsid w:val="009E36B8"/>
    <w:rsid w:val="009E36FF"/>
    <w:rsid w:val="009E6705"/>
    <w:rsid w:val="009F1A22"/>
    <w:rsid w:val="009F2CCD"/>
    <w:rsid w:val="00A111BA"/>
    <w:rsid w:val="00A169CA"/>
    <w:rsid w:val="00A33BDF"/>
    <w:rsid w:val="00A34757"/>
    <w:rsid w:val="00A4465A"/>
    <w:rsid w:val="00A50207"/>
    <w:rsid w:val="00A54BCD"/>
    <w:rsid w:val="00A55F64"/>
    <w:rsid w:val="00A60181"/>
    <w:rsid w:val="00A64611"/>
    <w:rsid w:val="00A71140"/>
    <w:rsid w:val="00A738BE"/>
    <w:rsid w:val="00A84391"/>
    <w:rsid w:val="00A87CB1"/>
    <w:rsid w:val="00AA12A7"/>
    <w:rsid w:val="00AA2F84"/>
    <w:rsid w:val="00AA6629"/>
    <w:rsid w:val="00AB3F5D"/>
    <w:rsid w:val="00AC1B4E"/>
    <w:rsid w:val="00AC224D"/>
    <w:rsid w:val="00AC2C89"/>
    <w:rsid w:val="00AD0B11"/>
    <w:rsid w:val="00AD513E"/>
    <w:rsid w:val="00AE0C44"/>
    <w:rsid w:val="00AE1CB5"/>
    <w:rsid w:val="00AE2382"/>
    <w:rsid w:val="00AE3B29"/>
    <w:rsid w:val="00AE69C8"/>
    <w:rsid w:val="00AF3331"/>
    <w:rsid w:val="00AF3410"/>
    <w:rsid w:val="00AF7774"/>
    <w:rsid w:val="00B00DF8"/>
    <w:rsid w:val="00B12BCB"/>
    <w:rsid w:val="00B2643E"/>
    <w:rsid w:val="00B324E3"/>
    <w:rsid w:val="00B43D12"/>
    <w:rsid w:val="00B52066"/>
    <w:rsid w:val="00B553B8"/>
    <w:rsid w:val="00B5774A"/>
    <w:rsid w:val="00B6145C"/>
    <w:rsid w:val="00B67C15"/>
    <w:rsid w:val="00B67DDD"/>
    <w:rsid w:val="00B72DF2"/>
    <w:rsid w:val="00B73459"/>
    <w:rsid w:val="00B7516D"/>
    <w:rsid w:val="00B7602A"/>
    <w:rsid w:val="00B7664E"/>
    <w:rsid w:val="00B770C0"/>
    <w:rsid w:val="00B823A3"/>
    <w:rsid w:val="00B83517"/>
    <w:rsid w:val="00B923E5"/>
    <w:rsid w:val="00BA0BE5"/>
    <w:rsid w:val="00BA5F68"/>
    <w:rsid w:val="00BB1174"/>
    <w:rsid w:val="00BC49D7"/>
    <w:rsid w:val="00BC4C65"/>
    <w:rsid w:val="00BC626D"/>
    <w:rsid w:val="00BC7CC4"/>
    <w:rsid w:val="00BD4A63"/>
    <w:rsid w:val="00BE55E0"/>
    <w:rsid w:val="00BF3C4A"/>
    <w:rsid w:val="00C12322"/>
    <w:rsid w:val="00C1425F"/>
    <w:rsid w:val="00C16608"/>
    <w:rsid w:val="00C239AF"/>
    <w:rsid w:val="00C30AE3"/>
    <w:rsid w:val="00C355C0"/>
    <w:rsid w:val="00C44A62"/>
    <w:rsid w:val="00C53481"/>
    <w:rsid w:val="00C71809"/>
    <w:rsid w:val="00C83C5E"/>
    <w:rsid w:val="00C97AC6"/>
    <w:rsid w:val="00CB228D"/>
    <w:rsid w:val="00CB4116"/>
    <w:rsid w:val="00CB6076"/>
    <w:rsid w:val="00CD2CF6"/>
    <w:rsid w:val="00CF1B14"/>
    <w:rsid w:val="00D037B4"/>
    <w:rsid w:val="00D06A03"/>
    <w:rsid w:val="00D122F3"/>
    <w:rsid w:val="00D13A6C"/>
    <w:rsid w:val="00D16123"/>
    <w:rsid w:val="00D24E55"/>
    <w:rsid w:val="00D33D70"/>
    <w:rsid w:val="00D35016"/>
    <w:rsid w:val="00D47C57"/>
    <w:rsid w:val="00D5412A"/>
    <w:rsid w:val="00D61F29"/>
    <w:rsid w:val="00D64426"/>
    <w:rsid w:val="00D77447"/>
    <w:rsid w:val="00D813F9"/>
    <w:rsid w:val="00D82FF5"/>
    <w:rsid w:val="00D84CD3"/>
    <w:rsid w:val="00D939EB"/>
    <w:rsid w:val="00D949E7"/>
    <w:rsid w:val="00D95FDB"/>
    <w:rsid w:val="00DA114F"/>
    <w:rsid w:val="00DB1EF5"/>
    <w:rsid w:val="00DB310B"/>
    <w:rsid w:val="00DC09A7"/>
    <w:rsid w:val="00DC1623"/>
    <w:rsid w:val="00DC1726"/>
    <w:rsid w:val="00DE2519"/>
    <w:rsid w:val="00E17E55"/>
    <w:rsid w:val="00E402CD"/>
    <w:rsid w:val="00E52EED"/>
    <w:rsid w:val="00E55C44"/>
    <w:rsid w:val="00E60024"/>
    <w:rsid w:val="00E60CEF"/>
    <w:rsid w:val="00E614D5"/>
    <w:rsid w:val="00E72648"/>
    <w:rsid w:val="00E73574"/>
    <w:rsid w:val="00E90F59"/>
    <w:rsid w:val="00E91D67"/>
    <w:rsid w:val="00EB1208"/>
    <w:rsid w:val="00EB5B1C"/>
    <w:rsid w:val="00EC4DC5"/>
    <w:rsid w:val="00EC7503"/>
    <w:rsid w:val="00ED2A7A"/>
    <w:rsid w:val="00EF2FF9"/>
    <w:rsid w:val="00EF5794"/>
    <w:rsid w:val="00F07136"/>
    <w:rsid w:val="00F269F9"/>
    <w:rsid w:val="00F4534D"/>
    <w:rsid w:val="00F531F4"/>
    <w:rsid w:val="00F53348"/>
    <w:rsid w:val="00F53DF0"/>
    <w:rsid w:val="00F56166"/>
    <w:rsid w:val="00F6428E"/>
    <w:rsid w:val="00F80A72"/>
    <w:rsid w:val="00F96BD5"/>
    <w:rsid w:val="00F9735F"/>
    <w:rsid w:val="00FA67F0"/>
    <w:rsid w:val="00FA7EA2"/>
    <w:rsid w:val="00FB2C54"/>
    <w:rsid w:val="00FB54CC"/>
    <w:rsid w:val="00FB7FCF"/>
    <w:rsid w:val="00FC08F9"/>
    <w:rsid w:val="00FC3C47"/>
    <w:rsid w:val="00FD0C9A"/>
    <w:rsid w:val="00FF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A65B-D158-4420-9CDA-4747F3B3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2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177</cp:revision>
  <cp:lastPrinted>2019-09-06T02:18:00Z</cp:lastPrinted>
  <dcterms:created xsi:type="dcterms:W3CDTF">2019-09-09T04:07:00Z</dcterms:created>
  <dcterms:modified xsi:type="dcterms:W3CDTF">2021-08-17T10:39:00Z</dcterms:modified>
</cp:coreProperties>
</file>