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195680">
        <w:rPr>
          <w:b/>
          <w:bCs/>
          <w:iCs/>
          <w:sz w:val="20"/>
          <w:szCs w:val="20"/>
        </w:rPr>
        <w:t>21.01.2022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195680">
        <w:rPr>
          <w:b/>
          <w:iCs/>
          <w:sz w:val="20"/>
          <w:szCs w:val="20"/>
        </w:rPr>
        <w:t>16</w:t>
      </w:r>
      <w:r w:rsidR="00FE3E03" w:rsidRPr="003F2A61">
        <w:rPr>
          <w:b/>
          <w:iCs/>
          <w:sz w:val="20"/>
          <w:szCs w:val="20"/>
        </w:rPr>
        <w:t>.0</w:t>
      </w:r>
      <w:r w:rsidR="00195680">
        <w:rPr>
          <w:b/>
          <w:iCs/>
          <w:sz w:val="20"/>
          <w:szCs w:val="20"/>
        </w:rPr>
        <w:t>2</w:t>
      </w:r>
      <w:r w:rsidR="00FE3E03" w:rsidRPr="003F2A61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195680">
        <w:rPr>
          <w:rFonts w:ascii="Times New Roman CYR" w:hAnsi="Times New Roman CYR" w:cs="Times New Roman CYR"/>
          <w:b/>
          <w:sz w:val="20"/>
          <w:szCs w:val="20"/>
        </w:rPr>
        <w:t>17</w:t>
      </w:r>
      <w:r w:rsidR="00FE3E03" w:rsidRPr="003F2A61">
        <w:rPr>
          <w:rFonts w:ascii="Times New Roman CYR" w:hAnsi="Times New Roman CYR" w:cs="Times New Roman CYR"/>
          <w:b/>
          <w:sz w:val="20"/>
          <w:szCs w:val="20"/>
        </w:rPr>
        <w:t>.0</w:t>
      </w:r>
      <w:r w:rsidR="00195680">
        <w:rPr>
          <w:rFonts w:ascii="Times New Roman CYR" w:hAnsi="Times New Roman CYR" w:cs="Times New Roman CYR"/>
          <w:b/>
          <w:sz w:val="20"/>
          <w:szCs w:val="20"/>
        </w:rPr>
        <w:t>2</w:t>
      </w:r>
      <w:r w:rsidR="00FE3E03" w:rsidRPr="003F2A61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95680">
        <w:rPr>
          <w:b/>
          <w:bCs/>
          <w:iCs/>
          <w:sz w:val="20"/>
          <w:szCs w:val="20"/>
        </w:rPr>
        <w:t>21</w:t>
      </w:r>
      <w:r w:rsidR="00FE3E03" w:rsidRPr="003F2A61">
        <w:rPr>
          <w:b/>
          <w:bCs/>
          <w:iCs/>
          <w:sz w:val="20"/>
          <w:szCs w:val="20"/>
        </w:rPr>
        <w:t>.0</w:t>
      </w:r>
      <w:r w:rsidR="00195680">
        <w:rPr>
          <w:b/>
          <w:bCs/>
          <w:iCs/>
          <w:sz w:val="20"/>
          <w:szCs w:val="20"/>
        </w:rPr>
        <w:t>2</w:t>
      </w:r>
      <w:r w:rsidR="00FE3E03" w:rsidRPr="003F2A61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F443DA" w:rsidRPr="00F443DA" w:rsidRDefault="00F443DA" w:rsidP="00F443D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512D1F">
        <w:rPr>
          <w:sz w:val="20"/>
          <w:szCs w:val="20"/>
        </w:rPr>
        <w:t xml:space="preserve"> Автомобиль Лада 219010 Лада Гранта, 2018 </w:t>
      </w:r>
      <w:proofErr w:type="spellStart"/>
      <w:r w:rsidRPr="00512D1F">
        <w:rPr>
          <w:sz w:val="20"/>
          <w:szCs w:val="20"/>
        </w:rPr>
        <w:t>г.в</w:t>
      </w:r>
      <w:proofErr w:type="spellEnd"/>
      <w:r w:rsidRPr="00512D1F">
        <w:rPr>
          <w:sz w:val="20"/>
          <w:szCs w:val="20"/>
        </w:rPr>
        <w:t xml:space="preserve">., </w:t>
      </w:r>
      <w:proofErr w:type="gramStart"/>
      <w:r w:rsidRPr="00512D1F">
        <w:rPr>
          <w:sz w:val="20"/>
          <w:szCs w:val="20"/>
        </w:rPr>
        <w:t>г</w:t>
      </w:r>
      <w:proofErr w:type="gramEnd"/>
      <w:r w:rsidRPr="00512D1F">
        <w:rPr>
          <w:sz w:val="20"/>
          <w:szCs w:val="20"/>
        </w:rPr>
        <w:t xml:space="preserve">/н Н595КР154, </w:t>
      </w:r>
      <w:r w:rsidRPr="00512D1F">
        <w:rPr>
          <w:sz w:val="20"/>
          <w:szCs w:val="20"/>
          <w:lang w:val="en-US"/>
        </w:rPr>
        <w:t>VIN</w:t>
      </w:r>
      <w:r w:rsidRPr="00512D1F">
        <w:rPr>
          <w:sz w:val="20"/>
          <w:szCs w:val="20"/>
        </w:rPr>
        <w:t xml:space="preserve"> ХТА219010К0571522, номер кузова (прицепа) ХТА219010К0571522, номер двигателя</w:t>
      </w:r>
      <w:r w:rsidR="00195680">
        <w:rPr>
          <w:sz w:val="20"/>
          <w:szCs w:val="20"/>
        </w:rPr>
        <w:t xml:space="preserve"> 6734493. Начальная цена 422 881 руб. 29</w:t>
      </w:r>
      <w:r w:rsidRPr="00512D1F">
        <w:rPr>
          <w:sz w:val="20"/>
          <w:szCs w:val="20"/>
        </w:rPr>
        <w:t xml:space="preserve"> коп. (Ерофеев М.А., залог, запрет на совершение регистрационных действий) (2248)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512D1F">
        <w:rPr>
          <w:sz w:val="20"/>
          <w:szCs w:val="20"/>
        </w:rPr>
        <w:t>.</w:t>
      </w:r>
    </w:p>
    <w:p w:rsidR="00512D1F" w:rsidRPr="00512D1F" w:rsidRDefault="00F443DA" w:rsidP="00512D1F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A403AE">
        <w:rPr>
          <w:b/>
          <w:sz w:val="20"/>
          <w:szCs w:val="20"/>
          <w:u w:val="single"/>
        </w:rPr>
        <w:t>Лот№2</w:t>
      </w:r>
      <w:r w:rsidR="00512D1F" w:rsidRPr="00512D1F">
        <w:rPr>
          <w:sz w:val="20"/>
          <w:szCs w:val="20"/>
        </w:rPr>
        <w:t xml:space="preserve"> Автомобиль Мицубиси Мираж, 1996 </w:t>
      </w:r>
      <w:proofErr w:type="spellStart"/>
      <w:r w:rsidR="00512D1F" w:rsidRPr="00512D1F">
        <w:rPr>
          <w:sz w:val="20"/>
          <w:szCs w:val="20"/>
        </w:rPr>
        <w:t>г.в</w:t>
      </w:r>
      <w:proofErr w:type="spellEnd"/>
      <w:r w:rsidR="00512D1F" w:rsidRPr="00512D1F">
        <w:rPr>
          <w:sz w:val="20"/>
          <w:szCs w:val="20"/>
        </w:rPr>
        <w:t xml:space="preserve">., г/н Е830АУ154, номер кузова </w:t>
      </w:r>
      <w:r w:rsidR="00512D1F" w:rsidRPr="00512D1F">
        <w:rPr>
          <w:sz w:val="20"/>
          <w:szCs w:val="20"/>
          <w:lang w:val="en-US"/>
        </w:rPr>
        <w:t>CJ</w:t>
      </w:r>
      <w:r w:rsidR="00512D1F" w:rsidRPr="00512D1F">
        <w:rPr>
          <w:sz w:val="20"/>
          <w:szCs w:val="20"/>
        </w:rPr>
        <w:t xml:space="preserve">1А0008920, цвет: </w:t>
      </w:r>
      <w:r w:rsidR="00195680">
        <w:rPr>
          <w:sz w:val="20"/>
          <w:szCs w:val="20"/>
        </w:rPr>
        <w:t>светло-серый. Начальная цена 85</w:t>
      </w:r>
      <w:r w:rsidR="00512D1F" w:rsidRPr="00512D1F">
        <w:rPr>
          <w:sz w:val="20"/>
          <w:szCs w:val="20"/>
        </w:rPr>
        <w:t xml:space="preserve"> 000 руб. 00 коп. (</w:t>
      </w:r>
      <w:proofErr w:type="spellStart"/>
      <w:r w:rsidR="00512D1F" w:rsidRPr="00512D1F">
        <w:rPr>
          <w:sz w:val="20"/>
          <w:szCs w:val="20"/>
        </w:rPr>
        <w:t>Ветрова</w:t>
      </w:r>
      <w:proofErr w:type="spellEnd"/>
      <w:r w:rsidR="00512D1F" w:rsidRPr="00512D1F">
        <w:rPr>
          <w:sz w:val="20"/>
          <w:szCs w:val="20"/>
        </w:rPr>
        <w:t xml:space="preserve"> А.И., залог) (2176)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512D1F" w:rsidRPr="00512D1F">
        <w:rPr>
          <w:sz w:val="20"/>
          <w:szCs w:val="20"/>
        </w:rPr>
        <w:t>.</w:t>
      </w:r>
    </w:p>
    <w:p w:rsidR="003F49E4" w:rsidRDefault="00F443DA" w:rsidP="003F49E4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A403AE">
        <w:rPr>
          <w:b/>
          <w:sz w:val="20"/>
          <w:szCs w:val="20"/>
          <w:u w:val="single"/>
        </w:rPr>
        <w:t>Лот№3</w:t>
      </w:r>
      <w:r w:rsidR="00512D1F" w:rsidRPr="00512D1F">
        <w:rPr>
          <w:sz w:val="20"/>
          <w:szCs w:val="20"/>
        </w:rPr>
        <w:t xml:space="preserve"> Автомобиль Лада </w:t>
      </w:r>
      <w:proofErr w:type="spellStart"/>
      <w:r w:rsidR="00512D1F" w:rsidRPr="00512D1F">
        <w:rPr>
          <w:sz w:val="20"/>
          <w:szCs w:val="20"/>
        </w:rPr>
        <w:t>Ларгус</w:t>
      </w:r>
      <w:proofErr w:type="spellEnd"/>
      <w:r w:rsidR="00512D1F" w:rsidRPr="00512D1F">
        <w:rPr>
          <w:sz w:val="20"/>
          <w:szCs w:val="20"/>
        </w:rPr>
        <w:t xml:space="preserve">, 2015 </w:t>
      </w:r>
      <w:proofErr w:type="spellStart"/>
      <w:r w:rsidR="00512D1F" w:rsidRPr="00512D1F">
        <w:rPr>
          <w:sz w:val="20"/>
          <w:szCs w:val="20"/>
        </w:rPr>
        <w:t>г.в</w:t>
      </w:r>
      <w:proofErr w:type="spellEnd"/>
      <w:r w:rsidR="00512D1F" w:rsidRPr="00512D1F">
        <w:rPr>
          <w:sz w:val="20"/>
          <w:szCs w:val="20"/>
        </w:rPr>
        <w:t xml:space="preserve">., </w:t>
      </w:r>
      <w:proofErr w:type="gramStart"/>
      <w:r w:rsidR="00512D1F" w:rsidRPr="00512D1F">
        <w:rPr>
          <w:sz w:val="20"/>
          <w:szCs w:val="20"/>
        </w:rPr>
        <w:t>г</w:t>
      </w:r>
      <w:proofErr w:type="gramEnd"/>
      <w:r w:rsidR="00512D1F" w:rsidRPr="00512D1F">
        <w:rPr>
          <w:sz w:val="20"/>
          <w:szCs w:val="20"/>
        </w:rPr>
        <w:t xml:space="preserve">/н Е186ХВ22, </w:t>
      </w:r>
      <w:r w:rsidR="00512D1F" w:rsidRPr="00512D1F">
        <w:rPr>
          <w:sz w:val="20"/>
          <w:szCs w:val="20"/>
          <w:lang w:val="en-US"/>
        </w:rPr>
        <w:t>VIN</w:t>
      </w:r>
      <w:r w:rsidR="00512D1F" w:rsidRPr="00512D1F">
        <w:rPr>
          <w:sz w:val="20"/>
          <w:szCs w:val="20"/>
        </w:rPr>
        <w:t xml:space="preserve"> </w:t>
      </w:r>
      <w:r w:rsidR="00512D1F" w:rsidRPr="00512D1F">
        <w:rPr>
          <w:sz w:val="20"/>
          <w:szCs w:val="20"/>
          <w:lang w:val="en-US"/>
        </w:rPr>
        <w:t>XTAFS</w:t>
      </w:r>
      <w:r w:rsidR="00512D1F" w:rsidRPr="00512D1F">
        <w:rPr>
          <w:sz w:val="20"/>
          <w:szCs w:val="20"/>
        </w:rPr>
        <w:t>015</w:t>
      </w:r>
      <w:r w:rsidR="00512D1F" w:rsidRPr="00512D1F">
        <w:rPr>
          <w:sz w:val="20"/>
          <w:szCs w:val="20"/>
          <w:lang w:val="en-US"/>
        </w:rPr>
        <w:t>LF</w:t>
      </w:r>
      <w:r w:rsidR="00512D1F" w:rsidRPr="00512D1F">
        <w:rPr>
          <w:sz w:val="20"/>
          <w:szCs w:val="20"/>
        </w:rPr>
        <w:t xml:space="preserve">0883162. </w:t>
      </w:r>
      <w:r w:rsidR="00195680">
        <w:rPr>
          <w:sz w:val="20"/>
          <w:szCs w:val="20"/>
        </w:rPr>
        <w:t>Начальная цена 339 15</w:t>
      </w:r>
      <w:r w:rsidR="00512D1F" w:rsidRPr="00512D1F">
        <w:rPr>
          <w:sz w:val="20"/>
          <w:szCs w:val="20"/>
        </w:rPr>
        <w:t>0 руб. 00 коп. (Новоселов Д.Э., залог, запрет на совершение регистрационных действий) (2242)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512D1F" w:rsidRPr="00512D1F">
        <w:rPr>
          <w:sz w:val="20"/>
          <w:szCs w:val="20"/>
        </w:rPr>
        <w:t>.</w:t>
      </w:r>
    </w:p>
    <w:p w:rsidR="00F443DA" w:rsidRDefault="00195680" w:rsidP="003F49E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Pr="00512D1F">
        <w:rPr>
          <w:sz w:val="20"/>
          <w:szCs w:val="20"/>
        </w:rPr>
        <w:t xml:space="preserve"> Ав</w:t>
      </w:r>
      <w:r>
        <w:rPr>
          <w:sz w:val="20"/>
          <w:szCs w:val="20"/>
        </w:rPr>
        <w:t xml:space="preserve">томобиль Тойота </w:t>
      </w:r>
      <w:proofErr w:type="spellStart"/>
      <w:r>
        <w:rPr>
          <w:sz w:val="20"/>
          <w:szCs w:val="20"/>
        </w:rPr>
        <w:t>Тоун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Ноах</w:t>
      </w:r>
      <w:proofErr w:type="spellEnd"/>
      <w:r w:rsidRPr="00512D1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2000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К227СЕ22, номер кузова (прицепа) </w:t>
      </w:r>
      <w:r>
        <w:rPr>
          <w:sz w:val="20"/>
          <w:szCs w:val="20"/>
          <w:lang w:val="en-US"/>
        </w:rPr>
        <w:t>SR</w:t>
      </w:r>
      <w:r w:rsidRPr="00195680">
        <w:rPr>
          <w:sz w:val="20"/>
          <w:szCs w:val="20"/>
        </w:rPr>
        <w:t>40-</w:t>
      </w:r>
      <w:r>
        <w:rPr>
          <w:sz w:val="20"/>
          <w:szCs w:val="20"/>
        </w:rPr>
        <w:t>0226385</w:t>
      </w:r>
      <w:r w:rsidR="0087453B">
        <w:rPr>
          <w:sz w:val="20"/>
          <w:szCs w:val="20"/>
        </w:rPr>
        <w:t>, цвет: белый, на лобовом стекле имеется трещина 30-40 см</w:t>
      </w:r>
      <w:r>
        <w:rPr>
          <w:sz w:val="20"/>
          <w:szCs w:val="20"/>
        </w:rPr>
        <w:t>. Начальная цена 525 999 руб. 00 коп. (</w:t>
      </w:r>
      <w:proofErr w:type="spellStart"/>
      <w:r>
        <w:rPr>
          <w:sz w:val="20"/>
          <w:szCs w:val="20"/>
        </w:rPr>
        <w:t>Сопов</w:t>
      </w:r>
      <w:proofErr w:type="spellEnd"/>
      <w:r>
        <w:rPr>
          <w:sz w:val="20"/>
          <w:szCs w:val="20"/>
        </w:rPr>
        <w:t xml:space="preserve"> К.В.,</w:t>
      </w:r>
      <w:r w:rsidRPr="00512D1F">
        <w:rPr>
          <w:sz w:val="20"/>
          <w:szCs w:val="20"/>
        </w:rPr>
        <w:t xml:space="preserve"> запрет на совершение</w:t>
      </w:r>
      <w:r>
        <w:rPr>
          <w:sz w:val="20"/>
          <w:szCs w:val="20"/>
        </w:rPr>
        <w:t xml:space="preserve"> регистрационных действий) (2542</w:t>
      </w:r>
      <w:r w:rsidRPr="00512D1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95680" w:rsidRDefault="0087453B" w:rsidP="003F49E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Мотовездеход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YAMAHA</w:t>
      </w:r>
      <w:r w:rsidRPr="0087453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YFM</w:t>
      </w:r>
      <w:r w:rsidRPr="0087453B">
        <w:rPr>
          <w:sz w:val="20"/>
          <w:szCs w:val="20"/>
        </w:rPr>
        <w:t>700</w:t>
      </w:r>
      <w:r>
        <w:rPr>
          <w:sz w:val="20"/>
          <w:szCs w:val="20"/>
          <w:lang w:val="en-US"/>
        </w:rPr>
        <w:t>FWAD</w:t>
      </w:r>
      <w:r w:rsidRPr="00512D1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АУ 6278 22, заводской номер </w:t>
      </w:r>
      <w:r>
        <w:rPr>
          <w:sz w:val="20"/>
          <w:szCs w:val="20"/>
          <w:lang w:val="en-US"/>
        </w:rPr>
        <w:t>JY</w:t>
      </w:r>
      <w:r w:rsidRPr="0087453B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AM</w:t>
      </w:r>
      <w:r w:rsidRPr="0087453B">
        <w:rPr>
          <w:sz w:val="20"/>
          <w:szCs w:val="20"/>
        </w:rPr>
        <w:t>09</w:t>
      </w:r>
      <w:r>
        <w:rPr>
          <w:sz w:val="20"/>
          <w:szCs w:val="20"/>
          <w:lang w:val="en-US"/>
        </w:rPr>
        <w:t>W</w:t>
      </w:r>
      <w:r>
        <w:rPr>
          <w:sz w:val="20"/>
          <w:szCs w:val="20"/>
        </w:rPr>
        <w:t>080022611. Начальная цена 539 847 руб. 00 коп. (Литвинов А.В.,</w:t>
      </w:r>
      <w:r w:rsidRPr="00512D1F">
        <w:rPr>
          <w:sz w:val="20"/>
          <w:szCs w:val="20"/>
        </w:rPr>
        <w:t xml:space="preserve"> запрет на совершение</w:t>
      </w:r>
      <w:r>
        <w:rPr>
          <w:sz w:val="20"/>
          <w:szCs w:val="20"/>
        </w:rPr>
        <w:t xml:space="preserve"> регистрационных действий) (2642</w:t>
      </w:r>
      <w:r w:rsidRPr="00512D1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7453B" w:rsidRDefault="007E75C6" w:rsidP="003F49E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 w:rsidRPr="00512D1F">
        <w:rPr>
          <w:sz w:val="20"/>
          <w:szCs w:val="20"/>
        </w:rPr>
        <w:t xml:space="preserve"> Ав</w:t>
      </w:r>
      <w:r>
        <w:rPr>
          <w:sz w:val="20"/>
          <w:szCs w:val="20"/>
        </w:rPr>
        <w:t>томобиль Форд Фокус</w:t>
      </w:r>
      <w:r w:rsidRPr="00512D1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2012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С891ХС22,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7E75C6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FMXXEEBMCG</w:t>
      </w:r>
      <w:bookmarkStart w:id="0" w:name="_GoBack"/>
      <w:bookmarkEnd w:id="0"/>
      <w:r w:rsidRPr="007E75C6">
        <w:rPr>
          <w:sz w:val="20"/>
          <w:szCs w:val="20"/>
        </w:rPr>
        <w:t>89333</w:t>
      </w:r>
      <w:r>
        <w:rPr>
          <w:sz w:val="20"/>
          <w:szCs w:val="20"/>
        </w:rPr>
        <w:t>, цвет: серебристый. Начальная цена 423 200 руб. 00 коп. (</w:t>
      </w:r>
      <w:proofErr w:type="spellStart"/>
      <w:r>
        <w:rPr>
          <w:sz w:val="20"/>
          <w:szCs w:val="20"/>
        </w:rPr>
        <w:t>Тереяк</w:t>
      </w:r>
      <w:proofErr w:type="spellEnd"/>
      <w:r>
        <w:rPr>
          <w:sz w:val="20"/>
          <w:szCs w:val="20"/>
        </w:rPr>
        <w:t xml:space="preserve"> М.Б</w:t>
      </w:r>
      <w:r>
        <w:rPr>
          <w:sz w:val="20"/>
          <w:szCs w:val="20"/>
        </w:rPr>
        <w:t>.,</w:t>
      </w:r>
      <w:r>
        <w:rPr>
          <w:sz w:val="20"/>
          <w:szCs w:val="20"/>
        </w:rPr>
        <w:t xml:space="preserve"> залог,</w:t>
      </w:r>
      <w:r w:rsidRPr="00512D1F">
        <w:rPr>
          <w:sz w:val="20"/>
          <w:szCs w:val="20"/>
        </w:rPr>
        <w:t xml:space="preserve"> запрет на совершение</w:t>
      </w:r>
      <w:r>
        <w:rPr>
          <w:sz w:val="20"/>
          <w:szCs w:val="20"/>
        </w:rPr>
        <w:t xml:space="preserve"> регистрационных действий) (2678</w:t>
      </w:r>
      <w:r w:rsidRPr="00512D1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E75C6" w:rsidRPr="0087453B" w:rsidRDefault="007E75C6" w:rsidP="003F49E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956584" w:rsidRPr="00DB1213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</w:t>
      </w:r>
      <w:r w:rsidR="00A32B7F">
        <w:rPr>
          <w:sz w:val="20"/>
          <w:szCs w:val="20"/>
        </w:rPr>
        <w:t xml:space="preserve"> имеющимися у Организатора торгов</w:t>
      </w:r>
      <w:r w:rsidRPr="00DC09A7">
        <w:rPr>
          <w:sz w:val="20"/>
          <w:szCs w:val="20"/>
        </w:rPr>
        <w:t xml:space="preserve">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195680">
        <w:rPr>
          <w:b/>
          <w:bCs/>
          <w:sz w:val="20"/>
          <w:szCs w:val="20"/>
        </w:rPr>
        <w:t>15 февраля</w:t>
      </w:r>
      <w:r w:rsidR="00FE3E03" w:rsidRPr="003F2A61">
        <w:rPr>
          <w:b/>
          <w:bCs/>
          <w:sz w:val="20"/>
          <w:szCs w:val="20"/>
        </w:rPr>
        <w:t xml:space="preserve"> 2022</w:t>
      </w:r>
      <w:r w:rsidR="00817A4C" w:rsidRPr="003F2A61">
        <w:rPr>
          <w:b/>
          <w:bCs/>
          <w:sz w:val="20"/>
          <w:szCs w:val="20"/>
        </w:rPr>
        <w:t xml:space="preserve"> года</w:t>
      </w:r>
      <w:r w:rsidR="00817A4C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</w:t>
      </w:r>
      <w:proofErr w:type="gramEnd"/>
      <w:r w:rsidRPr="00DC09A7">
        <w:rPr>
          <w:sz w:val="20"/>
          <w:szCs w:val="20"/>
        </w:rPr>
        <w:t xml:space="preserve">: </w:t>
      </w:r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9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10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11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956584" w:rsidRPr="00DB1213">
        <w:rPr>
          <w:iCs/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2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</w:t>
      </w:r>
      <w:r w:rsidRPr="0092040E">
        <w:rPr>
          <w:bCs/>
          <w:sz w:val="20"/>
          <w:szCs w:val="20"/>
        </w:rPr>
        <w:lastRenderedPageBreak/>
        <w:t xml:space="preserve">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A32B7F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665C58" w:rsidRPr="0092040E">
        <w:rPr>
          <w:bCs/>
          <w:sz w:val="20"/>
          <w:szCs w:val="20"/>
        </w:rPr>
        <w:t>обедитель торгов подписывают протокол о резуль</w:t>
      </w:r>
      <w:r w:rsidR="00B02F2A">
        <w:rPr>
          <w:bCs/>
          <w:sz w:val="20"/>
          <w:szCs w:val="20"/>
        </w:rPr>
        <w:t>татах торгов</w:t>
      </w:r>
      <w:r w:rsidR="00665C58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9090A"/>
    <w:rsid w:val="000977B0"/>
    <w:rsid w:val="000B12AB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3BC1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6B16"/>
    <w:rsid w:val="003D75C6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E3CEE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B0D34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3EB2"/>
    <w:rsid w:val="00956584"/>
    <w:rsid w:val="00957D1A"/>
    <w:rsid w:val="00962C3C"/>
    <w:rsid w:val="00966AFA"/>
    <w:rsid w:val="00973F2C"/>
    <w:rsid w:val="009744E6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2B7F"/>
    <w:rsid w:val="00A33BDF"/>
    <w:rsid w:val="00A403AE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02F2A"/>
    <w:rsid w:val="00B11197"/>
    <w:rsid w:val="00B14908"/>
    <w:rsid w:val="00B15F06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2BA4"/>
    <w:rsid w:val="00D23461"/>
    <w:rsid w:val="00D502BF"/>
    <w:rsid w:val="00D5412A"/>
    <w:rsid w:val="00D5492A"/>
    <w:rsid w:val="00D72A96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90F59"/>
    <w:rsid w:val="00EA7EBC"/>
    <w:rsid w:val="00EB0822"/>
    <w:rsid w:val="00EB15D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534D"/>
    <w:rsid w:val="00F53DF0"/>
    <w:rsid w:val="00F65A6F"/>
    <w:rsid w:val="00F73713"/>
    <w:rsid w:val="00F75FB0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B283-05EC-4E00-A6C3-8E31135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226</cp:revision>
  <cp:lastPrinted>2019-09-06T02:18:00Z</cp:lastPrinted>
  <dcterms:created xsi:type="dcterms:W3CDTF">2019-09-09T04:07:00Z</dcterms:created>
  <dcterms:modified xsi:type="dcterms:W3CDTF">2022-01-18T06:33:00Z</dcterms:modified>
</cp:coreProperties>
</file>