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4D4E3D">
        <w:rPr>
          <w:b/>
          <w:bCs/>
          <w:iCs/>
          <w:sz w:val="20"/>
          <w:szCs w:val="20"/>
        </w:rPr>
        <w:t>22</w:t>
      </w:r>
      <w:r w:rsidR="00064A39">
        <w:rPr>
          <w:b/>
          <w:bCs/>
          <w:iCs/>
          <w:sz w:val="20"/>
          <w:szCs w:val="20"/>
        </w:rPr>
        <w:t>.07</w:t>
      </w:r>
      <w:r w:rsidR="00361209" w:rsidRPr="00361209">
        <w:rPr>
          <w:b/>
          <w:bCs/>
          <w:iCs/>
          <w:sz w:val="20"/>
          <w:szCs w:val="20"/>
        </w:rPr>
        <w:t>.202</w:t>
      </w:r>
      <w:r w:rsidR="00361209">
        <w:rPr>
          <w:b/>
          <w:bCs/>
          <w:iCs/>
          <w:sz w:val="20"/>
          <w:szCs w:val="20"/>
        </w:rPr>
        <w:t>2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4D4E3D">
        <w:rPr>
          <w:b/>
          <w:iCs/>
          <w:sz w:val="20"/>
          <w:szCs w:val="20"/>
        </w:rPr>
        <w:t>10.08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FA4B21" w:rsidRPr="00361209">
        <w:rPr>
          <w:b/>
          <w:iCs/>
          <w:sz w:val="20"/>
          <w:szCs w:val="20"/>
        </w:rPr>
        <w:t>2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67FF6" w:rsidRPr="00DB1213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4D4E3D">
        <w:rPr>
          <w:rFonts w:ascii="Times New Roman CYR" w:hAnsi="Times New Roman CYR" w:cs="Times New Roman CYR"/>
          <w:b/>
          <w:sz w:val="20"/>
          <w:szCs w:val="20"/>
        </w:rPr>
        <w:t>11.08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FA4B21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4D4E3D">
        <w:rPr>
          <w:b/>
          <w:bCs/>
          <w:iCs/>
          <w:sz w:val="20"/>
          <w:szCs w:val="20"/>
        </w:rPr>
        <w:t>15.08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FA4B21" w:rsidRPr="00361209">
        <w:rPr>
          <w:b/>
          <w:bCs/>
          <w:iCs/>
          <w:sz w:val="20"/>
          <w:szCs w:val="20"/>
        </w:rPr>
        <w:t>2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267FF6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285B81" w:rsidRPr="00694FD2">
          <w:rPr>
            <w:rStyle w:val="a3"/>
            <w:bCs/>
            <w:iCs/>
            <w:sz w:val="20"/>
            <w:szCs w:val="20"/>
          </w:rPr>
          <w:t>http</w:t>
        </w:r>
        <w:r w:rsidR="00285B81" w:rsidRPr="00694FD2">
          <w:rPr>
            <w:rStyle w:val="a3"/>
            <w:bCs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267FF6" w:rsidRPr="00DB1213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3443F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</w:p>
    <w:p w:rsidR="0034048F" w:rsidRDefault="0034048F" w:rsidP="0034048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Комната, назначение - жилое, кадастровый № 22:63:010523:192, площадь 26,4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1, адрес: Алтайский край, г. Барнаул, пр-т Ленина, д. 79, ком. 10. Информация о зарегистрированных лицах</w:t>
      </w:r>
      <w:r w:rsidRPr="00B10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1 352 000 руб. 00 коп. (</w:t>
      </w:r>
      <w:proofErr w:type="spellStart"/>
      <w:r>
        <w:rPr>
          <w:sz w:val="20"/>
          <w:szCs w:val="20"/>
        </w:rPr>
        <w:t>Штокало</w:t>
      </w:r>
      <w:proofErr w:type="spellEnd"/>
      <w:r>
        <w:rPr>
          <w:sz w:val="20"/>
          <w:szCs w:val="20"/>
        </w:rPr>
        <w:t xml:space="preserve"> Н.Л., ипотека, запреты на совершение регистрационных действий) (1139).</w:t>
      </w:r>
    </w:p>
    <w:p w:rsidR="00C34C05" w:rsidRDefault="00C34C05" w:rsidP="00C34C0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86C64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Квартира, кадастровый № 22:31:020004:7417, этаж - 1, и земельный участок, назначение - земли населенных пунктов для ведения личного подсобного хозяйства, кадастровый № 22:31:020002:1048, площадь 1500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proofErr w:type="gramStart"/>
      <w:r>
        <w:rPr>
          <w:sz w:val="20"/>
          <w:szCs w:val="20"/>
        </w:rPr>
        <w:t>Алтайский край, Павловский район, с. Павловск, ул. Техникумовская, д. 7, кв. 3.</w:t>
      </w:r>
      <w:proofErr w:type="gramEnd"/>
      <w:r>
        <w:rPr>
          <w:sz w:val="20"/>
          <w:szCs w:val="20"/>
        </w:rPr>
        <w:t xml:space="preserve"> Информация о зарегистрированных лицах</w:t>
      </w:r>
      <w:r w:rsidRPr="00C34C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2 856 000 руб. 00 коп. (</w:t>
      </w:r>
      <w:proofErr w:type="spellStart"/>
      <w:r>
        <w:rPr>
          <w:sz w:val="20"/>
          <w:szCs w:val="20"/>
        </w:rPr>
        <w:t>Гаськова</w:t>
      </w:r>
      <w:proofErr w:type="spellEnd"/>
      <w:r>
        <w:rPr>
          <w:sz w:val="20"/>
          <w:szCs w:val="20"/>
        </w:rPr>
        <w:t xml:space="preserve"> (Туголукова) Е.С., ипотека, запрет на совершение регистрационных действий) (1250).</w:t>
      </w:r>
    </w:p>
    <w:p w:rsidR="00947415" w:rsidRDefault="00A2634A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Жилой дом, 1959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22:22:020902:493, площадь 39,6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и земельный участок, назначение - земли населенных пунктов для ведения личного подсобного хозяйства, кадастровый № 22:22:020902:114, площадь 3156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Крутихинский</w:t>
      </w:r>
      <w:proofErr w:type="spellEnd"/>
      <w:r>
        <w:rPr>
          <w:sz w:val="20"/>
          <w:szCs w:val="20"/>
        </w:rPr>
        <w:t xml:space="preserve"> район, с. Буян,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д. 52. Информация о зарегистрированных лицах</w:t>
      </w:r>
      <w:r w:rsidRPr="00C34C0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686 045 руб. 70 коп. (Константинов А.В., Константинова А.В., ипотека, запреты на совершение регистрационных действий, </w:t>
      </w:r>
      <w:r w:rsidR="009B6D4C">
        <w:rPr>
          <w:sz w:val="20"/>
          <w:szCs w:val="20"/>
        </w:rPr>
        <w:t>ограничения прав на земельный участок, предусмотренные ст. 56 Земельного кодекса РФ) (1274</w:t>
      </w:r>
      <w:r>
        <w:rPr>
          <w:sz w:val="20"/>
          <w:szCs w:val="20"/>
        </w:rPr>
        <w:t>).</w:t>
      </w:r>
    </w:p>
    <w:p w:rsidR="00A2634A" w:rsidRDefault="009B6D4C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Жилой дом, 1938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22:63:050727:150, площадь 16,7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участок, назначение - земли населенных пунктов для индивидуальной жилой застройки, кадастровый</w:t>
      </w:r>
      <w:r w:rsidR="00984B08">
        <w:rPr>
          <w:sz w:val="20"/>
          <w:szCs w:val="20"/>
        </w:rPr>
        <w:t xml:space="preserve"> № 22:63:050727:90, площадь 239+/-5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</w:t>
      </w:r>
      <w:r w:rsidR="00984B08">
        <w:rPr>
          <w:sz w:val="20"/>
          <w:szCs w:val="20"/>
        </w:rPr>
        <w:t>ес: Алтайский край, г</w:t>
      </w:r>
      <w:r>
        <w:rPr>
          <w:sz w:val="20"/>
          <w:szCs w:val="20"/>
        </w:rPr>
        <w:t>. Б</w:t>
      </w:r>
      <w:r w:rsidR="00984B08">
        <w:rPr>
          <w:sz w:val="20"/>
          <w:szCs w:val="20"/>
        </w:rPr>
        <w:t>арнаул</w:t>
      </w:r>
      <w:r>
        <w:rPr>
          <w:sz w:val="20"/>
          <w:szCs w:val="20"/>
        </w:rPr>
        <w:t>, ул.</w:t>
      </w:r>
      <w:r w:rsidR="00984B08">
        <w:rPr>
          <w:sz w:val="20"/>
          <w:szCs w:val="20"/>
        </w:rPr>
        <w:t xml:space="preserve"> </w:t>
      </w:r>
      <w:proofErr w:type="gramStart"/>
      <w:r w:rsidR="00984B08">
        <w:rPr>
          <w:sz w:val="20"/>
          <w:szCs w:val="20"/>
        </w:rPr>
        <w:t>Гвардейская</w:t>
      </w:r>
      <w:proofErr w:type="gramEnd"/>
      <w:r w:rsidR="00984B08">
        <w:rPr>
          <w:sz w:val="20"/>
          <w:szCs w:val="20"/>
        </w:rPr>
        <w:t>, д. 135Б</w:t>
      </w:r>
      <w:r>
        <w:rPr>
          <w:sz w:val="20"/>
          <w:szCs w:val="20"/>
        </w:rPr>
        <w:t>. Информация о зарегистрированных лицах</w:t>
      </w:r>
      <w:r w:rsidRPr="00C34C0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</w:t>
      </w:r>
      <w:r w:rsidR="00984B08">
        <w:rPr>
          <w:sz w:val="20"/>
          <w:szCs w:val="20"/>
        </w:rPr>
        <w:t>цена 384 000 руб. 0</w:t>
      </w:r>
      <w:r>
        <w:rPr>
          <w:sz w:val="20"/>
          <w:szCs w:val="20"/>
        </w:rPr>
        <w:t>0</w:t>
      </w:r>
      <w:r w:rsidR="00984B08">
        <w:rPr>
          <w:sz w:val="20"/>
          <w:szCs w:val="20"/>
        </w:rPr>
        <w:t xml:space="preserve"> коп. (Васильев П.П., Васильева Е</w:t>
      </w:r>
      <w:r>
        <w:rPr>
          <w:sz w:val="20"/>
          <w:szCs w:val="20"/>
        </w:rPr>
        <w:t>.В., ипотека, запреты на совершение регистрационных действий</w:t>
      </w:r>
      <w:r w:rsidR="00984B08">
        <w:rPr>
          <w:sz w:val="20"/>
          <w:szCs w:val="20"/>
        </w:rPr>
        <w:t>) (1287</w:t>
      </w:r>
      <w:r>
        <w:rPr>
          <w:sz w:val="20"/>
          <w:szCs w:val="20"/>
        </w:rPr>
        <w:t>).</w:t>
      </w:r>
    </w:p>
    <w:p w:rsidR="00E0501A" w:rsidRDefault="00E0501A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EC5E1D" w:rsidRPr="0031728B" w:rsidRDefault="00EC5E1D" w:rsidP="00EC5E1D">
      <w:pPr>
        <w:jc w:val="both"/>
        <w:rPr>
          <w:sz w:val="20"/>
          <w:szCs w:val="20"/>
        </w:rPr>
      </w:pPr>
      <w:r w:rsidRPr="00EC5E1D">
        <w:rPr>
          <w:b/>
          <w:sz w:val="20"/>
          <w:szCs w:val="20"/>
          <w:u w:val="single"/>
        </w:rPr>
        <w:t>Лот№5</w:t>
      </w:r>
      <w:r w:rsidRPr="00EC5E1D">
        <w:rPr>
          <w:sz w:val="20"/>
          <w:szCs w:val="20"/>
        </w:rPr>
        <w:t xml:space="preserve"> Квартира, кадастровый № 22:63:010622:241, площадь 30,30 </w:t>
      </w:r>
      <w:proofErr w:type="spellStart"/>
      <w:r w:rsidRPr="00EC5E1D">
        <w:rPr>
          <w:sz w:val="20"/>
          <w:szCs w:val="20"/>
        </w:rPr>
        <w:t>кв.м</w:t>
      </w:r>
      <w:proofErr w:type="spellEnd"/>
      <w:r w:rsidRPr="00EC5E1D">
        <w:rPr>
          <w:sz w:val="20"/>
          <w:szCs w:val="20"/>
        </w:rPr>
        <w:t xml:space="preserve">., адрес: </w:t>
      </w:r>
      <w:proofErr w:type="gramStart"/>
      <w:r w:rsidRPr="00EC5E1D">
        <w:rPr>
          <w:sz w:val="20"/>
          <w:szCs w:val="20"/>
        </w:rPr>
        <w:t>Алтайский край, г. Барнаул, ул. Георгия Исакова, д. 197, кв. 81.</w:t>
      </w:r>
      <w:proofErr w:type="gramEnd"/>
      <w:r w:rsidRPr="00EC5E1D">
        <w:rPr>
          <w:sz w:val="20"/>
          <w:szCs w:val="20"/>
        </w:rPr>
        <w:t xml:space="preserve"> Начальная цена 1 264 000 руб. (</w:t>
      </w:r>
      <w:proofErr w:type="spellStart"/>
      <w:r w:rsidRPr="00EC5E1D">
        <w:rPr>
          <w:sz w:val="20"/>
          <w:szCs w:val="20"/>
        </w:rPr>
        <w:t>Журавкина</w:t>
      </w:r>
      <w:proofErr w:type="spellEnd"/>
      <w:r w:rsidRPr="00EC5E1D">
        <w:rPr>
          <w:sz w:val="20"/>
          <w:szCs w:val="20"/>
        </w:rPr>
        <w:t xml:space="preserve"> Е.А., ипотека, запрещение регистрации) (1293)</w:t>
      </w:r>
      <w:r>
        <w:rPr>
          <w:sz w:val="20"/>
          <w:szCs w:val="20"/>
        </w:rPr>
        <w:t>.</w:t>
      </w:r>
    </w:p>
    <w:p w:rsidR="00EC5E1D" w:rsidRDefault="00EC5E1D" w:rsidP="00EC5E1D">
      <w:pPr>
        <w:jc w:val="both"/>
        <w:rPr>
          <w:sz w:val="20"/>
          <w:szCs w:val="20"/>
        </w:rPr>
      </w:pPr>
      <w:r w:rsidRPr="00E00611">
        <w:rPr>
          <w:b/>
          <w:sz w:val="20"/>
          <w:szCs w:val="20"/>
          <w:u w:val="single"/>
        </w:rPr>
        <w:t>Лот</w:t>
      </w:r>
      <w:r w:rsidRPr="00EC5E1D">
        <w:rPr>
          <w:b/>
          <w:sz w:val="20"/>
          <w:szCs w:val="20"/>
          <w:u w:val="single"/>
        </w:rPr>
        <w:t>№6</w:t>
      </w:r>
      <w:r w:rsidRPr="00CA1826">
        <w:rPr>
          <w:sz w:val="20"/>
          <w:szCs w:val="20"/>
        </w:rPr>
        <w:t xml:space="preserve"> </w:t>
      </w:r>
      <w:r>
        <w:rPr>
          <w:sz w:val="20"/>
          <w:szCs w:val="20"/>
        </w:rPr>
        <w:t>Жилое з</w:t>
      </w:r>
      <w:r w:rsidRPr="003C7A50">
        <w:rPr>
          <w:sz w:val="20"/>
          <w:szCs w:val="20"/>
        </w:rPr>
        <w:t xml:space="preserve">дание, </w:t>
      </w:r>
      <w:r>
        <w:rPr>
          <w:sz w:val="20"/>
          <w:szCs w:val="20"/>
        </w:rPr>
        <w:t xml:space="preserve">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3C7A50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22:60:070101:544, площадь </w:t>
      </w:r>
      <w:r w:rsidRPr="003C7A50">
        <w:rPr>
          <w:sz w:val="20"/>
          <w:szCs w:val="20"/>
        </w:rPr>
        <w:t xml:space="preserve">67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3C7A50">
        <w:rPr>
          <w:sz w:val="20"/>
          <w:szCs w:val="20"/>
        </w:rPr>
        <w:t>емельный участок, кадастровый №</w:t>
      </w:r>
      <w:r>
        <w:rPr>
          <w:sz w:val="20"/>
          <w:szCs w:val="20"/>
        </w:rPr>
        <w:t xml:space="preserve"> 22:60:070101:316, площадь</w:t>
      </w:r>
      <w:r w:rsidRPr="003C7A50">
        <w:rPr>
          <w:sz w:val="20"/>
          <w:szCs w:val="20"/>
        </w:rPr>
        <w:t xml:space="preserve"> 1626</w:t>
      </w:r>
      <w:r>
        <w:rPr>
          <w:sz w:val="20"/>
          <w:szCs w:val="20"/>
        </w:rPr>
        <w:t xml:space="preserve"> </w:t>
      </w:r>
      <w:r w:rsidRPr="003C7A50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3C7A5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3C7A50">
        <w:rPr>
          <w:sz w:val="20"/>
          <w:szCs w:val="20"/>
        </w:rPr>
        <w:t xml:space="preserve">14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3C7A50">
        <w:rPr>
          <w:sz w:val="20"/>
          <w:szCs w:val="20"/>
        </w:rPr>
        <w:t xml:space="preserve">, </w:t>
      </w:r>
      <w:r>
        <w:rPr>
          <w:sz w:val="20"/>
          <w:szCs w:val="20"/>
        </w:rPr>
        <w:t>з</w:t>
      </w:r>
      <w:r w:rsidRPr="00AE3956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AE3956">
        <w:rPr>
          <w:sz w:val="20"/>
          <w:szCs w:val="20"/>
        </w:rPr>
        <w:t>ля индивидуальной жилой застройки</w:t>
      </w:r>
      <w:r>
        <w:rPr>
          <w:sz w:val="20"/>
          <w:szCs w:val="20"/>
        </w:rPr>
        <w:t>, адрес: Алтайский край,</w:t>
      </w:r>
      <w:r w:rsidRPr="003C7A50">
        <w:rPr>
          <w:sz w:val="20"/>
          <w:szCs w:val="20"/>
        </w:rPr>
        <w:t xml:space="preserve"> </w:t>
      </w:r>
      <w:proofErr w:type="spellStart"/>
      <w:r w:rsidRPr="003C7A50">
        <w:rPr>
          <w:sz w:val="20"/>
          <w:szCs w:val="20"/>
        </w:rPr>
        <w:t>Шипуновский</w:t>
      </w:r>
      <w:proofErr w:type="spellEnd"/>
      <w:r>
        <w:rPr>
          <w:sz w:val="20"/>
          <w:szCs w:val="20"/>
        </w:rPr>
        <w:t xml:space="preserve"> район, с. </w:t>
      </w:r>
      <w:proofErr w:type="gramStart"/>
      <w:r>
        <w:rPr>
          <w:sz w:val="20"/>
          <w:szCs w:val="20"/>
        </w:rPr>
        <w:t>Порожнее</w:t>
      </w:r>
      <w:proofErr w:type="gramEnd"/>
      <w:r>
        <w:rPr>
          <w:sz w:val="20"/>
          <w:szCs w:val="20"/>
        </w:rPr>
        <w:t>, ул. Зеленая,</w:t>
      </w:r>
      <w:r w:rsidRPr="003C7A50">
        <w:rPr>
          <w:sz w:val="20"/>
          <w:szCs w:val="20"/>
        </w:rPr>
        <w:t xml:space="preserve"> 7</w:t>
      </w:r>
      <w:r>
        <w:rPr>
          <w:sz w:val="20"/>
          <w:szCs w:val="20"/>
        </w:rPr>
        <w:t>. Начальная цена 384 000 руб. (</w:t>
      </w:r>
      <w:proofErr w:type="spellStart"/>
      <w:r w:rsidRPr="003C7A50">
        <w:rPr>
          <w:sz w:val="20"/>
          <w:szCs w:val="20"/>
        </w:rPr>
        <w:t>Пив</w:t>
      </w:r>
      <w:r>
        <w:rPr>
          <w:sz w:val="20"/>
          <w:szCs w:val="20"/>
        </w:rPr>
        <w:t>и</w:t>
      </w:r>
      <w:r w:rsidRPr="003C7A50">
        <w:rPr>
          <w:sz w:val="20"/>
          <w:szCs w:val="20"/>
        </w:rPr>
        <w:t>ков</w:t>
      </w:r>
      <w:proofErr w:type="spellEnd"/>
      <w:r w:rsidRPr="003C7A50">
        <w:rPr>
          <w:sz w:val="20"/>
          <w:szCs w:val="20"/>
        </w:rPr>
        <w:t xml:space="preserve"> Е.Г., </w:t>
      </w:r>
      <w:proofErr w:type="spellStart"/>
      <w:r w:rsidRPr="003C7A50">
        <w:rPr>
          <w:sz w:val="20"/>
          <w:szCs w:val="20"/>
        </w:rPr>
        <w:t>Тумашова</w:t>
      </w:r>
      <w:proofErr w:type="spellEnd"/>
      <w:r w:rsidRPr="003C7A50">
        <w:rPr>
          <w:sz w:val="20"/>
          <w:szCs w:val="20"/>
        </w:rPr>
        <w:t xml:space="preserve"> Л.С.</w:t>
      </w:r>
      <w:r>
        <w:rPr>
          <w:sz w:val="20"/>
          <w:szCs w:val="20"/>
        </w:rPr>
        <w:t xml:space="preserve">, </w:t>
      </w:r>
      <w:r w:rsidRPr="003C7A50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запрещения регистрации, о</w:t>
      </w:r>
      <w:r w:rsidRPr="00AE3956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AE3956">
        <w:rPr>
          <w:sz w:val="20"/>
          <w:szCs w:val="20"/>
        </w:rPr>
        <w:t>от 30.10.2020</w:t>
      </w:r>
      <w:r>
        <w:rPr>
          <w:sz w:val="20"/>
          <w:szCs w:val="20"/>
        </w:rPr>
        <w:t>) (1186)</w:t>
      </w:r>
      <w:r>
        <w:rPr>
          <w:sz w:val="20"/>
          <w:szCs w:val="20"/>
        </w:rPr>
        <w:t>.</w:t>
      </w:r>
    </w:p>
    <w:p w:rsidR="00EC5E1D" w:rsidRDefault="00EC5E1D" w:rsidP="00EC5E1D">
      <w:pPr>
        <w:jc w:val="both"/>
        <w:rPr>
          <w:sz w:val="20"/>
          <w:szCs w:val="20"/>
        </w:rPr>
      </w:pPr>
      <w:r w:rsidRPr="00AE3956">
        <w:rPr>
          <w:b/>
          <w:sz w:val="20"/>
          <w:szCs w:val="20"/>
          <w:u w:val="single"/>
        </w:rPr>
        <w:t>Лот</w:t>
      </w:r>
      <w:r w:rsidRPr="00EC5E1D">
        <w:rPr>
          <w:b/>
          <w:sz w:val="20"/>
          <w:szCs w:val="20"/>
          <w:u w:val="single"/>
        </w:rPr>
        <w:t>№7</w:t>
      </w:r>
      <w:r>
        <w:rPr>
          <w:sz w:val="20"/>
          <w:szCs w:val="20"/>
        </w:rPr>
        <w:t xml:space="preserve"> </w:t>
      </w:r>
      <w:r w:rsidRPr="00AE3956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1996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AE3956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22:24:020407:1012, площадь </w:t>
      </w:r>
      <w:r w:rsidRPr="00AE3956">
        <w:rPr>
          <w:sz w:val="20"/>
          <w:szCs w:val="20"/>
        </w:rPr>
        <w:t xml:space="preserve">93,3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AE3956">
        <w:rPr>
          <w:sz w:val="20"/>
          <w:szCs w:val="20"/>
        </w:rPr>
        <w:t>емельный участок, кадастровый №</w:t>
      </w:r>
      <w:r>
        <w:rPr>
          <w:sz w:val="20"/>
          <w:szCs w:val="20"/>
        </w:rPr>
        <w:t xml:space="preserve"> 22:24:020407:142, площадь </w:t>
      </w:r>
      <w:r w:rsidRPr="00AE3956">
        <w:rPr>
          <w:sz w:val="20"/>
          <w:szCs w:val="20"/>
        </w:rPr>
        <w:t xml:space="preserve">3976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з</w:t>
      </w:r>
      <w:r w:rsidRPr="00AE3956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AE3956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а</w:t>
      </w:r>
      <w:r w:rsidRPr="00AE3956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AE3956">
        <w:rPr>
          <w:sz w:val="20"/>
          <w:szCs w:val="20"/>
        </w:rPr>
        <w:t>А</w:t>
      </w:r>
      <w:r>
        <w:rPr>
          <w:sz w:val="20"/>
          <w:szCs w:val="20"/>
        </w:rPr>
        <w:t>лтайский край</w:t>
      </w:r>
      <w:r w:rsidRPr="00AE3956">
        <w:rPr>
          <w:sz w:val="20"/>
          <w:szCs w:val="20"/>
        </w:rPr>
        <w:t xml:space="preserve">, </w:t>
      </w:r>
      <w:proofErr w:type="spellStart"/>
      <w:r w:rsidRPr="00AE3956">
        <w:rPr>
          <w:sz w:val="20"/>
          <w:szCs w:val="20"/>
        </w:rPr>
        <w:t>Курьинский</w:t>
      </w:r>
      <w:proofErr w:type="spellEnd"/>
      <w:r w:rsidRPr="00AE3956">
        <w:rPr>
          <w:sz w:val="20"/>
          <w:szCs w:val="20"/>
        </w:rPr>
        <w:t xml:space="preserve"> р-он, ул. </w:t>
      </w:r>
      <w:proofErr w:type="gramStart"/>
      <w:r w:rsidRPr="00AE3956">
        <w:rPr>
          <w:sz w:val="20"/>
          <w:szCs w:val="20"/>
        </w:rPr>
        <w:t>Пролетарская</w:t>
      </w:r>
      <w:proofErr w:type="gramEnd"/>
      <w:r w:rsidRPr="00AE395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дом </w:t>
      </w:r>
      <w:r w:rsidRPr="00AE3956">
        <w:rPr>
          <w:sz w:val="20"/>
          <w:szCs w:val="20"/>
        </w:rPr>
        <w:t>1Б</w:t>
      </w:r>
      <w:r>
        <w:rPr>
          <w:sz w:val="20"/>
          <w:szCs w:val="20"/>
        </w:rPr>
        <w:t>. Начальная цена 846 000 руб. (</w:t>
      </w:r>
      <w:proofErr w:type="spellStart"/>
      <w:r w:rsidRPr="00AE3956">
        <w:rPr>
          <w:sz w:val="20"/>
          <w:szCs w:val="20"/>
        </w:rPr>
        <w:t>Батратинина</w:t>
      </w:r>
      <w:proofErr w:type="spellEnd"/>
      <w:r w:rsidRPr="00AE3956">
        <w:rPr>
          <w:sz w:val="20"/>
          <w:szCs w:val="20"/>
        </w:rPr>
        <w:t xml:space="preserve"> В.А.</w:t>
      </w:r>
      <w:r>
        <w:rPr>
          <w:sz w:val="20"/>
          <w:szCs w:val="20"/>
        </w:rPr>
        <w:t xml:space="preserve">, </w:t>
      </w:r>
      <w:r w:rsidRPr="003C7A50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запрещения регистрации, о</w:t>
      </w:r>
      <w:r w:rsidRPr="00AE3956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AE3956">
        <w:rPr>
          <w:sz w:val="20"/>
          <w:szCs w:val="20"/>
        </w:rPr>
        <w:t>от 12.11.2020</w:t>
      </w:r>
      <w:r>
        <w:rPr>
          <w:sz w:val="20"/>
          <w:szCs w:val="20"/>
        </w:rPr>
        <w:t>) (1176)</w:t>
      </w:r>
      <w:r>
        <w:rPr>
          <w:sz w:val="20"/>
          <w:szCs w:val="20"/>
        </w:rPr>
        <w:t>.</w:t>
      </w:r>
    </w:p>
    <w:p w:rsidR="00EC5E1D" w:rsidRDefault="00EC5E1D" w:rsidP="00EC5E1D">
      <w:pPr>
        <w:ind w:firstLine="567"/>
        <w:jc w:val="both"/>
        <w:rPr>
          <w:sz w:val="20"/>
          <w:szCs w:val="20"/>
        </w:rPr>
      </w:pPr>
    </w:p>
    <w:p w:rsidR="00EC5E1D" w:rsidRDefault="00EC5E1D" w:rsidP="00EC5E1D">
      <w:pPr>
        <w:jc w:val="both"/>
        <w:rPr>
          <w:sz w:val="20"/>
          <w:szCs w:val="20"/>
        </w:rPr>
      </w:pPr>
      <w:r w:rsidRPr="00D82E71">
        <w:rPr>
          <w:b/>
          <w:sz w:val="20"/>
          <w:szCs w:val="20"/>
          <w:u w:val="single"/>
        </w:rPr>
        <w:t>Лот</w:t>
      </w:r>
      <w:r w:rsidRPr="00EC5E1D">
        <w:rPr>
          <w:b/>
          <w:sz w:val="20"/>
          <w:szCs w:val="20"/>
          <w:u w:val="single"/>
        </w:rPr>
        <w:t>№8</w:t>
      </w:r>
      <w:r>
        <w:rPr>
          <w:sz w:val="20"/>
          <w:szCs w:val="20"/>
        </w:rPr>
        <w:t xml:space="preserve"> </w:t>
      </w:r>
      <w:r w:rsidRPr="00AE3956">
        <w:rPr>
          <w:sz w:val="20"/>
          <w:szCs w:val="20"/>
        </w:rPr>
        <w:t>Объект недвижимости</w:t>
      </w:r>
      <w:r>
        <w:rPr>
          <w:sz w:val="20"/>
          <w:szCs w:val="20"/>
        </w:rPr>
        <w:t xml:space="preserve"> (жилое помещение), к</w:t>
      </w:r>
      <w:r w:rsidRPr="00AE3956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AE3956">
        <w:rPr>
          <w:sz w:val="20"/>
          <w:szCs w:val="20"/>
        </w:rPr>
        <w:t>22:63:030112:3245</w:t>
      </w:r>
      <w:r>
        <w:rPr>
          <w:sz w:val="20"/>
          <w:szCs w:val="20"/>
        </w:rPr>
        <w:t xml:space="preserve">, площадь </w:t>
      </w:r>
      <w:r w:rsidRPr="00AE3956">
        <w:rPr>
          <w:sz w:val="20"/>
          <w:szCs w:val="20"/>
        </w:rPr>
        <w:t xml:space="preserve">30,8 </w:t>
      </w:r>
      <w:proofErr w:type="spellStart"/>
      <w:r w:rsidRPr="00AE3956">
        <w:rPr>
          <w:sz w:val="20"/>
          <w:szCs w:val="20"/>
        </w:rPr>
        <w:t>кв.м</w:t>
      </w:r>
      <w:proofErr w:type="spellEnd"/>
      <w:r w:rsidRPr="00AE3956">
        <w:rPr>
          <w:sz w:val="20"/>
          <w:szCs w:val="20"/>
        </w:rPr>
        <w:t>.</w:t>
      </w:r>
      <w:r>
        <w:rPr>
          <w:sz w:val="20"/>
          <w:szCs w:val="20"/>
        </w:rPr>
        <w:t>, а</w:t>
      </w:r>
      <w:r w:rsidRPr="00AE3956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Алтайский край, </w:t>
      </w:r>
      <w:r w:rsidRPr="00AE3956">
        <w:rPr>
          <w:sz w:val="20"/>
          <w:szCs w:val="20"/>
        </w:rPr>
        <w:t>г. Барнаул, ул. Панфиловцев, д. 16</w:t>
      </w:r>
      <w:r>
        <w:rPr>
          <w:sz w:val="20"/>
          <w:szCs w:val="20"/>
        </w:rPr>
        <w:t>,</w:t>
      </w:r>
      <w:r w:rsidRPr="00AE3956">
        <w:rPr>
          <w:sz w:val="20"/>
          <w:szCs w:val="20"/>
        </w:rPr>
        <w:t xml:space="preserve"> кв. 104 (ком. 1,3).</w:t>
      </w:r>
      <w:proofErr w:type="gramEnd"/>
      <w:r w:rsidRPr="00AE3956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992 000 руб. (</w:t>
      </w:r>
      <w:r w:rsidRPr="00AE3956">
        <w:rPr>
          <w:sz w:val="20"/>
          <w:szCs w:val="20"/>
        </w:rPr>
        <w:t>Гриценко В.А.</w:t>
      </w:r>
      <w:r>
        <w:rPr>
          <w:sz w:val="20"/>
          <w:szCs w:val="20"/>
        </w:rPr>
        <w:t>,</w:t>
      </w:r>
      <w:r w:rsidRPr="00AE3956">
        <w:rPr>
          <w:sz w:val="20"/>
          <w:szCs w:val="20"/>
        </w:rPr>
        <w:t xml:space="preserve"> ипотека</w:t>
      </w:r>
      <w:r>
        <w:rPr>
          <w:sz w:val="20"/>
          <w:szCs w:val="20"/>
        </w:rPr>
        <w:t>, запрещение регистрации) (1174)</w:t>
      </w:r>
      <w:r>
        <w:rPr>
          <w:sz w:val="20"/>
          <w:szCs w:val="20"/>
        </w:rPr>
        <w:t>.</w:t>
      </w:r>
    </w:p>
    <w:p w:rsidR="00EC5E1D" w:rsidRDefault="00EC5E1D" w:rsidP="00EC5E1D">
      <w:pPr>
        <w:jc w:val="both"/>
        <w:rPr>
          <w:sz w:val="20"/>
          <w:szCs w:val="20"/>
        </w:rPr>
      </w:pPr>
      <w:r w:rsidRPr="00D82E71">
        <w:rPr>
          <w:b/>
          <w:sz w:val="20"/>
          <w:szCs w:val="20"/>
          <w:u w:val="single"/>
        </w:rPr>
        <w:t>Лот</w:t>
      </w:r>
      <w:r w:rsidRPr="00EC5E1D">
        <w:rPr>
          <w:b/>
          <w:sz w:val="20"/>
          <w:szCs w:val="20"/>
          <w:u w:val="single"/>
        </w:rPr>
        <w:t>№9</w:t>
      </w:r>
      <w:r>
        <w:rPr>
          <w:sz w:val="20"/>
          <w:szCs w:val="20"/>
        </w:rPr>
        <w:t xml:space="preserve"> </w:t>
      </w:r>
      <w:r w:rsidRPr="00D82E71">
        <w:rPr>
          <w:sz w:val="20"/>
          <w:szCs w:val="20"/>
        </w:rPr>
        <w:t>Жилое помещение</w:t>
      </w:r>
      <w:r>
        <w:rPr>
          <w:sz w:val="20"/>
          <w:szCs w:val="20"/>
        </w:rPr>
        <w:t>,</w:t>
      </w:r>
      <w:r w:rsidRPr="00D82E71">
        <w:rPr>
          <w:sz w:val="20"/>
          <w:szCs w:val="20"/>
        </w:rPr>
        <w:t xml:space="preserve"> кадастровый №</w:t>
      </w:r>
      <w:r>
        <w:rPr>
          <w:sz w:val="20"/>
          <w:szCs w:val="20"/>
        </w:rPr>
        <w:t xml:space="preserve"> </w:t>
      </w:r>
      <w:r w:rsidRPr="00D82E71">
        <w:rPr>
          <w:sz w:val="20"/>
          <w:szCs w:val="20"/>
        </w:rPr>
        <w:t>22:63:040307:162</w:t>
      </w:r>
      <w:r>
        <w:rPr>
          <w:sz w:val="20"/>
          <w:szCs w:val="20"/>
        </w:rPr>
        <w:t xml:space="preserve">, </w:t>
      </w:r>
      <w:r w:rsidRPr="00D82E71">
        <w:rPr>
          <w:sz w:val="20"/>
          <w:szCs w:val="20"/>
        </w:rPr>
        <w:t xml:space="preserve">площадь 18,30 </w:t>
      </w:r>
      <w:proofErr w:type="spellStart"/>
      <w:r w:rsidRPr="00D82E71">
        <w:rPr>
          <w:sz w:val="20"/>
          <w:szCs w:val="20"/>
        </w:rPr>
        <w:t>кв.м</w:t>
      </w:r>
      <w:proofErr w:type="spellEnd"/>
      <w:r w:rsidRPr="00D82E71">
        <w:rPr>
          <w:sz w:val="20"/>
          <w:szCs w:val="20"/>
        </w:rPr>
        <w:t xml:space="preserve">., </w:t>
      </w:r>
      <w:r>
        <w:rPr>
          <w:sz w:val="20"/>
          <w:szCs w:val="20"/>
        </w:rPr>
        <w:t>а</w:t>
      </w:r>
      <w:r w:rsidRPr="00D82E7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D82E71">
        <w:rPr>
          <w:sz w:val="20"/>
          <w:szCs w:val="20"/>
        </w:rPr>
        <w:t xml:space="preserve"> г. Барнаул, ул. </w:t>
      </w:r>
      <w:proofErr w:type="gramStart"/>
      <w:r w:rsidRPr="00D82E71">
        <w:rPr>
          <w:sz w:val="20"/>
          <w:szCs w:val="20"/>
        </w:rPr>
        <w:t>Строительная</w:t>
      </w:r>
      <w:proofErr w:type="gramEnd"/>
      <w:r w:rsidRPr="00D82E71">
        <w:rPr>
          <w:sz w:val="20"/>
          <w:szCs w:val="20"/>
        </w:rPr>
        <w:t xml:space="preserve"> 2-я, </w:t>
      </w:r>
      <w:r>
        <w:rPr>
          <w:sz w:val="20"/>
          <w:szCs w:val="20"/>
        </w:rPr>
        <w:t xml:space="preserve">д. </w:t>
      </w:r>
      <w:r w:rsidRPr="00D82E71">
        <w:rPr>
          <w:sz w:val="20"/>
          <w:szCs w:val="20"/>
        </w:rPr>
        <w:t>8</w:t>
      </w:r>
      <w:r>
        <w:rPr>
          <w:sz w:val="20"/>
          <w:szCs w:val="20"/>
        </w:rPr>
        <w:t>,</w:t>
      </w:r>
      <w:r w:rsidRPr="00D82E71">
        <w:rPr>
          <w:sz w:val="20"/>
          <w:szCs w:val="20"/>
        </w:rPr>
        <w:t xml:space="preserve"> кв. 12</w:t>
      </w:r>
      <w:r>
        <w:rPr>
          <w:sz w:val="20"/>
          <w:szCs w:val="20"/>
        </w:rPr>
        <w:t>. Начальная цена 500 000 руб. (</w:t>
      </w:r>
      <w:r w:rsidRPr="00D82E71">
        <w:rPr>
          <w:sz w:val="20"/>
          <w:szCs w:val="20"/>
        </w:rPr>
        <w:t>Белых Л.А.</w:t>
      </w:r>
      <w:r>
        <w:rPr>
          <w:sz w:val="20"/>
          <w:szCs w:val="20"/>
        </w:rPr>
        <w:t>, ипотека, запрещения регистрации) (1138)</w:t>
      </w:r>
      <w:r>
        <w:rPr>
          <w:sz w:val="20"/>
          <w:szCs w:val="20"/>
        </w:rPr>
        <w:t>.</w:t>
      </w:r>
    </w:p>
    <w:p w:rsidR="00EC5E1D" w:rsidRDefault="00EC5E1D" w:rsidP="00EC5E1D">
      <w:pPr>
        <w:jc w:val="both"/>
        <w:rPr>
          <w:sz w:val="20"/>
          <w:szCs w:val="20"/>
        </w:rPr>
      </w:pPr>
      <w:r w:rsidRPr="00D82E71">
        <w:rPr>
          <w:b/>
          <w:sz w:val="20"/>
          <w:szCs w:val="20"/>
          <w:u w:val="single"/>
        </w:rPr>
        <w:t>Лот</w:t>
      </w:r>
      <w:r w:rsidRPr="00EC5E1D">
        <w:rPr>
          <w:b/>
          <w:sz w:val="20"/>
          <w:szCs w:val="20"/>
          <w:u w:val="single"/>
        </w:rPr>
        <w:t>№10</w:t>
      </w:r>
      <w:r>
        <w:rPr>
          <w:sz w:val="20"/>
          <w:szCs w:val="20"/>
        </w:rPr>
        <w:t xml:space="preserve"> </w:t>
      </w:r>
      <w:r w:rsidRPr="00D82E71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22:72:060302:831, площадь</w:t>
      </w:r>
      <w:r w:rsidRPr="00D82E71">
        <w:rPr>
          <w:sz w:val="20"/>
          <w:szCs w:val="20"/>
        </w:rPr>
        <w:t xml:space="preserve"> 49,2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D82E71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D82E71">
        <w:rPr>
          <w:sz w:val="20"/>
          <w:szCs w:val="20"/>
        </w:rPr>
        <w:t xml:space="preserve"> А</w:t>
      </w:r>
      <w:r>
        <w:rPr>
          <w:sz w:val="20"/>
          <w:szCs w:val="20"/>
        </w:rPr>
        <w:t>лтайский край</w:t>
      </w:r>
      <w:r w:rsidRPr="00D82E71">
        <w:rPr>
          <w:sz w:val="20"/>
          <w:szCs w:val="20"/>
        </w:rPr>
        <w:t>, г. Яровое, квартал</w:t>
      </w:r>
      <w:proofErr w:type="gramStart"/>
      <w:r w:rsidRPr="00D82E71">
        <w:rPr>
          <w:sz w:val="20"/>
          <w:szCs w:val="20"/>
        </w:rPr>
        <w:t xml:space="preserve"> А</w:t>
      </w:r>
      <w:proofErr w:type="gramEnd"/>
      <w:r w:rsidRPr="00D82E7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D82E71">
        <w:rPr>
          <w:sz w:val="20"/>
          <w:szCs w:val="20"/>
        </w:rPr>
        <w:t>34</w:t>
      </w:r>
      <w:r>
        <w:rPr>
          <w:sz w:val="20"/>
          <w:szCs w:val="20"/>
        </w:rPr>
        <w:t>, кв.</w:t>
      </w:r>
      <w:r w:rsidRPr="00D82E71">
        <w:rPr>
          <w:sz w:val="20"/>
          <w:szCs w:val="20"/>
        </w:rPr>
        <w:t xml:space="preserve"> 39</w:t>
      </w:r>
      <w:r>
        <w:rPr>
          <w:sz w:val="20"/>
          <w:szCs w:val="20"/>
        </w:rPr>
        <w:t>. Начальная цена 932 000 руб. (</w:t>
      </w:r>
      <w:proofErr w:type="spellStart"/>
      <w:r w:rsidRPr="00D82E71">
        <w:rPr>
          <w:sz w:val="20"/>
          <w:szCs w:val="20"/>
        </w:rPr>
        <w:t>Стрельцова</w:t>
      </w:r>
      <w:proofErr w:type="spellEnd"/>
      <w:r w:rsidRPr="00D82E71">
        <w:rPr>
          <w:sz w:val="20"/>
          <w:szCs w:val="20"/>
        </w:rPr>
        <w:t xml:space="preserve"> Л.М.</w:t>
      </w:r>
      <w:r>
        <w:rPr>
          <w:sz w:val="20"/>
          <w:szCs w:val="20"/>
        </w:rPr>
        <w:t xml:space="preserve">, </w:t>
      </w:r>
      <w:r w:rsidRPr="00D82E71">
        <w:rPr>
          <w:sz w:val="20"/>
          <w:szCs w:val="20"/>
        </w:rPr>
        <w:t>ипотека</w:t>
      </w:r>
      <w:r>
        <w:rPr>
          <w:sz w:val="20"/>
          <w:szCs w:val="20"/>
        </w:rPr>
        <w:t>) (1111)</w:t>
      </w:r>
      <w:r>
        <w:rPr>
          <w:sz w:val="20"/>
          <w:szCs w:val="20"/>
        </w:rPr>
        <w:t>.</w:t>
      </w:r>
    </w:p>
    <w:p w:rsidR="00E0501A" w:rsidRPr="003A4888" w:rsidRDefault="00E0501A" w:rsidP="00E0501A">
      <w:pPr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A43C1" w:rsidRPr="00AA43C1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 xml:space="preserve">, регулируются в соответствии с законодательством Российской Федерации. </w:t>
      </w:r>
      <w:proofErr w:type="gramStart"/>
      <w:r w:rsidR="00AA43C1"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4D4E3D">
        <w:rPr>
          <w:b/>
          <w:color w:val="000000" w:themeColor="text1"/>
          <w:sz w:val="20"/>
          <w:szCs w:val="20"/>
        </w:rPr>
        <w:t xml:space="preserve">не </w:t>
      </w:r>
      <w:r w:rsidR="004D4E3D">
        <w:rPr>
          <w:b/>
          <w:color w:val="000000" w:themeColor="text1"/>
          <w:sz w:val="20"/>
          <w:szCs w:val="20"/>
        </w:rPr>
        <w:lastRenderedPageBreak/>
        <w:t>позднее 05 августа</w:t>
      </w:r>
      <w:r w:rsidR="00AA43C1" w:rsidRPr="00AA43C1">
        <w:rPr>
          <w:b/>
          <w:color w:val="000000" w:themeColor="text1"/>
          <w:sz w:val="20"/>
          <w:szCs w:val="20"/>
        </w:rPr>
        <w:t xml:space="preserve"> 2022 года</w:t>
      </w:r>
      <w:r w:rsidR="00AA43C1" w:rsidRPr="00AA43C1">
        <w:rPr>
          <w:color w:val="000000" w:themeColor="text1"/>
          <w:sz w:val="20"/>
          <w:szCs w:val="20"/>
        </w:rPr>
        <w:t xml:space="preserve"> </w:t>
      </w:r>
      <w:r w:rsidR="00AA43C1" w:rsidRPr="00AA43C1">
        <w:rPr>
          <w:color w:val="C0504D" w:themeColor="accent2"/>
          <w:sz w:val="20"/>
          <w:szCs w:val="20"/>
        </w:rPr>
        <w:t xml:space="preserve"> </w:t>
      </w:r>
      <w:r w:rsidR="00AA43C1" w:rsidRPr="00AA43C1">
        <w:rPr>
          <w:sz w:val="20"/>
          <w:szCs w:val="20"/>
        </w:rPr>
        <w:t>до 15 час. 00 мин. (время местное) по адресу:</w:t>
      </w:r>
      <w:proofErr w:type="gramEnd"/>
      <w:r w:rsidR="00AA43C1" w:rsidRPr="00AA43C1">
        <w:rPr>
          <w:sz w:val="20"/>
          <w:szCs w:val="20"/>
        </w:rPr>
        <w:t xml:space="preserve"> Алтайский край, г. Барнаул, ул. Молодежная, д. 68а, 2 этаж, офис 205; тел. 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AA43C1" w:rsidRPr="00AA43C1">
          <w:rPr>
            <w:sz w:val="20"/>
            <w:szCs w:val="20"/>
          </w:rPr>
          <w:t>https://utp.sberbank-ast.ru/</w:t>
        </w:r>
      </w:hyperlink>
      <w:r w:rsidR="00AA43C1" w:rsidRPr="00AA43C1">
        <w:rPr>
          <w:sz w:val="20"/>
          <w:szCs w:val="20"/>
        </w:rPr>
        <w:t>.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860690" w:rsidRPr="00860690" w:rsidRDefault="00860690" w:rsidP="00364D4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 w:rsidR="008A02D3"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 w:rsidR="008A02D3"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 w:rsidR="008A02D3"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 w:rsidR="00693EDC"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 w:rsidR="008A02D3"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 w:rsidR="008A02D3"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 w:rsidR="008A02D3"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 торговой платформой</w:t>
      </w:r>
      <w:r w:rsidR="008A02D3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BD7254" w:rsidRPr="00F3019E" w:rsidRDefault="00BD7254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http</w:t>
      </w:r>
      <w:r w:rsidR="00285B81">
        <w:rPr>
          <w:color w:val="000000"/>
          <w:sz w:val="20"/>
          <w:szCs w:val="20"/>
          <w:lang w:val="en-US"/>
        </w:rPr>
        <w:t>s</w:t>
      </w:r>
      <w:r w:rsidR="00267FF6" w:rsidRPr="00950A44">
        <w:rPr>
          <w:color w:val="000000"/>
          <w:sz w:val="20"/>
          <w:szCs w:val="20"/>
        </w:rPr>
        <w:t>://utp.sberbank-ast.ru/</w:t>
      </w:r>
      <w:r w:rsidR="00267FF6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7D9E"/>
    <w:rsid w:val="000E2F8B"/>
    <w:rsid w:val="000E712A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66EE"/>
    <w:rsid w:val="001E777D"/>
    <w:rsid w:val="001F1002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312D"/>
    <w:rsid w:val="00285B81"/>
    <w:rsid w:val="00286C64"/>
    <w:rsid w:val="0029168B"/>
    <w:rsid w:val="002919C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6A4F"/>
    <w:rsid w:val="003D75C6"/>
    <w:rsid w:val="003E215B"/>
    <w:rsid w:val="003E4D30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17DFE"/>
    <w:rsid w:val="00635973"/>
    <w:rsid w:val="00636B0E"/>
    <w:rsid w:val="00636CBF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4B69"/>
    <w:rsid w:val="00693EDC"/>
    <w:rsid w:val="006A4A75"/>
    <w:rsid w:val="006A662F"/>
    <w:rsid w:val="006B4605"/>
    <w:rsid w:val="006C1085"/>
    <w:rsid w:val="006C2840"/>
    <w:rsid w:val="006C749E"/>
    <w:rsid w:val="006D190E"/>
    <w:rsid w:val="006E5B77"/>
    <w:rsid w:val="00700E8E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6BE3"/>
    <w:rsid w:val="008836D2"/>
    <w:rsid w:val="0088544E"/>
    <w:rsid w:val="00890E73"/>
    <w:rsid w:val="008A02D3"/>
    <w:rsid w:val="008A236C"/>
    <w:rsid w:val="008A4646"/>
    <w:rsid w:val="008B0F3B"/>
    <w:rsid w:val="008B1242"/>
    <w:rsid w:val="008B2CF8"/>
    <w:rsid w:val="008B3842"/>
    <w:rsid w:val="008C0D09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26B8"/>
    <w:rsid w:val="009765AA"/>
    <w:rsid w:val="009842B5"/>
    <w:rsid w:val="00984B08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634A"/>
    <w:rsid w:val="00A305E8"/>
    <w:rsid w:val="00A33BDF"/>
    <w:rsid w:val="00A44C57"/>
    <w:rsid w:val="00A45686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6D50"/>
    <w:rsid w:val="00B070A9"/>
    <w:rsid w:val="00B108A0"/>
    <w:rsid w:val="00B10D28"/>
    <w:rsid w:val="00B139C2"/>
    <w:rsid w:val="00B21BE8"/>
    <w:rsid w:val="00B22CAF"/>
    <w:rsid w:val="00B23212"/>
    <w:rsid w:val="00B25B12"/>
    <w:rsid w:val="00B2643E"/>
    <w:rsid w:val="00B31600"/>
    <w:rsid w:val="00B3443F"/>
    <w:rsid w:val="00B41823"/>
    <w:rsid w:val="00B44637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7C2"/>
    <w:rsid w:val="00C9176A"/>
    <w:rsid w:val="00C92DA0"/>
    <w:rsid w:val="00C97101"/>
    <w:rsid w:val="00CB21A2"/>
    <w:rsid w:val="00CB2567"/>
    <w:rsid w:val="00CB4116"/>
    <w:rsid w:val="00CC302E"/>
    <w:rsid w:val="00CC4F59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7888"/>
    <w:rsid w:val="00DC09A7"/>
    <w:rsid w:val="00DC1623"/>
    <w:rsid w:val="00DC3828"/>
    <w:rsid w:val="00DC3E46"/>
    <w:rsid w:val="00DC4150"/>
    <w:rsid w:val="00DC7588"/>
    <w:rsid w:val="00DD2996"/>
    <w:rsid w:val="00DE237D"/>
    <w:rsid w:val="00DE48FC"/>
    <w:rsid w:val="00DF3C9F"/>
    <w:rsid w:val="00DF4E15"/>
    <w:rsid w:val="00DF6AC0"/>
    <w:rsid w:val="00E0501A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5E1D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31F9"/>
    <w:rsid w:val="00F23413"/>
    <w:rsid w:val="00F269F9"/>
    <w:rsid w:val="00F27E2F"/>
    <w:rsid w:val="00F3019E"/>
    <w:rsid w:val="00F444F2"/>
    <w:rsid w:val="00F4534D"/>
    <w:rsid w:val="00F53DF0"/>
    <w:rsid w:val="00F54A51"/>
    <w:rsid w:val="00F566DF"/>
    <w:rsid w:val="00F567C1"/>
    <w:rsid w:val="00F575E4"/>
    <w:rsid w:val="00F71138"/>
    <w:rsid w:val="00F84EAB"/>
    <w:rsid w:val="00F91E2F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12D8"/>
    <w:rsid w:val="00FC2075"/>
    <w:rsid w:val="00FD6862"/>
    <w:rsid w:val="00FE129B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2D17-4277-4B2F-A299-94D61E3F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301</cp:revision>
  <cp:lastPrinted>2019-09-06T02:18:00Z</cp:lastPrinted>
  <dcterms:created xsi:type="dcterms:W3CDTF">2019-09-09T04:07:00Z</dcterms:created>
  <dcterms:modified xsi:type="dcterms:W3CDTF">2022-07-19T07:49:00Z</dcterms:modified>
</cp:coreProperties>
</file>