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4C44DE">
        <w:rPr>
          <w:b/>
          <w:bCs/>
          <w:iCs/>
          <w:sz w:val="20"/>
          <w:szCs w:val="20"/>
        </w:rPr>
        <w:t>07.10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4C44DE">
        <w:rPr>
          <w:b/>
          <w:iCs/>
          <w:sz w:val="20"/>
          <w:szCs w:val="20"/>
        </w:rPr>
        <w:t>02.11</w:t>
      </w:r>
      <w:r w:rsidR="00FE3E03" w:rsidRPr="007A76E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5F61A1" w:rsidRPr="008C3F1F" w:rsidRDefault="005F61A1" w:rsidP="005F61A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>электронную торговую площадку</w:t>
      </w:r>
      <w:r w:rsidRPr="00BD234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АО «ТЭК-Торг</w:t>
      </w:r>
      <w:r w:rsidRPr="00950A44">
        <w:rPr>
          <w:color w:val="000000"/>
          <w:sz w:val="20"/>
          <w:szCs w:val="20"/>
        </w:rPr>
        <w:t>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электронной торговой площадки</w:t>
      </w:r>
      <w:r w:rsidRPr="00DB1213">
        <w:rPr>
          <w:iCs/>
          <w:sz w:val="20"/>
          <w:szCs w:val="20"/>
        </w:rPr>
        <w:t xml:space="preserve"> </w:t>
      </w:r>
      <w:r w:rsidRPr="008C3F1F">
        <w:rPr>
          <w:sz w:val="20"/>
          <w:szCs w:val="20"/>
        </w:rPr>
        <w:t>https://www.tektorg.ru/</w:t>
      </w:r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4C44DE">
        <w:rPr>
          <w:rFonts w:ascii="Times New Roman CYR" w:hAnsi="Times New Roman CYR" w:cs="Times New Roman CYR"/>
          <w:b/>
          <w:sz w:val="20"/>
          <w:szCs w:val="20"/>
        </w:rPr>
        <w:t>03.11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5F61A1" w:rsidRDefault="005F61A1" w:rsidP="0095658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4C44DE">
        <w:rPr>
          <w:b/>
          <w:bCs/>
          <w:iCs/>
          <w:sz w:val="20"/>
          <w:szCs w:val="20"/>
        </w:rPr>
        <w:t>07.11</w:t>
      </w:r>
      <w:r w:rsidRPr="00A515CB">
        <w:rPr>
          <w:b/>
          <w:bCs/>
          <w:iCs/>
          <w:sz w:val="20"/>
          <w:szCs w:val="20"/>
        </w:rPr>
        <w:t>.2022</w:t>
      </w:r>
      <w:r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>
        <w:rPr>
          <w:bCs/>
          <w:iCs/>
          <w:sz w:val="20"/>
          <w:szCs w:val="20"/>
        </w:rPr>
        <w:t xml:space="preserve"> электронной торговой площадке</w:t>
      </w:r>
      <w:r w:rsidRPr="00DB1213">
        <w:rPr>
          <w:bCs/>
          <w:iCs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АО «ТЭК-Торг</w:t>
      </w:r>
      <w:r w:rsidRPr="00950A44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в разделе «Продажа имущества</w:t>
      </w:r>
      <w:r w:rsidRPr="00DB1213">
        <w:rPr>
          <w:bCs/>
          <w:iCs/>
          <w:sz w:val="20"/>
          <w:szCs w:val="20"/>
        </w:rPr>
        <w:t xml:space="preserve">», находящейся в сети интернет по адресу </w:t>
      </w:r>
      <w:hyperlink r:id="rId7" w:history="1">
        <w:r w:rsidRPr="00755D52">
          <w:rPr>
            <w:rStyle w:val="a3"/>
            <w:sz w:val="20"/>
            <w:szCs w:val="20"/>
          </w:rPr>
          <w:t>https://www.tektorg.ru/</w:t>
        </w:r>
      </w:hyperlink>
      <w:r w:rsidRPr="00DB1213">
        <w:rPr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4E30AC" w:rsidRDefault="004E30AC" w:rsidP="004E30AC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>Государственного контракта от 29.11.2021 года № 0117100002621000025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Pr="0001424B">
        <w:rPr>
          <w:b/>
          <w:sz w:val="20"/>
          <w:szCs w:val="20"/>
          <w:u w:val="single"/>
        </w:rPr>
        <w:t xml:space="preserve"> </w:t>
      </w:r>
    </w:p>
    <w:p w:rsidR="000F4570" w:rsidRDefault="000F4570" w:rsidP="004E30A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22405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 xml:space="preserve">ль </w:t>
      </w:r>
      <w:r>
        <w:rPr>
          <w:sz w:val="20"/>
          <w:szCs w:val="20"/>
          <w:lang w:val="en-US"/>
        </w:rPr>
        <w:t>GEELY</w:t>
      </w:r>
      <w:r w:rsidRPr="000A756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EMGRAND</w:t>
      </w:r>
      <w:r w:rsidRPr="000A756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EC</w:t>
      </w:r>
      <w:r w:rsidRPr="000A7567">
        <w:rPr>
          <w:sz w:val="20"/>
          <w:szCs w:val="20"/>
        </w:rPr>
        <w:t>7 (</w:t>
      </w:r>
      <w:r>
        <w:rPr>
          <w:sz w:val="20"/>
          <w:szCs w:val="20"/>
          <w:lang w:val="en-US"/>
        </w:rPr>
        <w:t>FE</w:t>
      </w:r>
      <w:r>
        <w:rPr>
          <w:sz w:val="20"/>
          <w:szCs w:val="20"/>
        </w:rPr>
        <w:t>3</w:t>
      </w:r>
      <w:r w:rsidRPr="000A7567">
        <w:rPr>
          <w:sz w:val="20"/>
          <w:szCs w:val="20"/>
        </w:rPr>
        <w:t>)</w:t>
      </w:r>
      <w:r>
        <w:rPr>
          <w:sz w:val="20"/>
          <w:szCs w:val="20"/>
        </w:rPr>
        <w:t xml:space="preserve">, 2016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А247НВ122, </w:t>
      </w:r>
      <w:r>
        <w:rPr>
          <w:sz w:val="20"/>
          <w:szCs w:val="20"/>
          <w:lang w:val="en-US"/>
        </w:rPr>
        <w:t>VIN</w:t>
      </w:r>
      <w:r w:rsidRPr="000A756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Y</w:t>
      </w:r>
      <w:r w:rsidRPr="000A7567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K</w:t>
      </w:r>
      <w:r w:rsidRPr="000A7567">
        <w:rPr>
          <w:sz w:val="20"/>
          <w:szCs w:val="20"/>
        </w:rPr>
        <w:t>8824</w:t>
      </w:r>
      <w:r>
        <w:rPr>
          <w:sz w:val="20"/>
          <w:szCs w:val="20"/>
          <w:lang w:val="en-US"/>
        </w:rPr>
        <w:t>SCGB</w:t>
      </w:r>
      <w:r w:rsidRPr="000A7567">
        <w:rPr>
          <w:sz w:val="20"/>
          <w:szCs w:val="20"/>
        </w:rPr>
        <w:t>000157</w:t>
      </w:r>
      <w:r>
        <w:rPr>
          <w:sz w:val="20"/>
          <w:szCs w:val="20"/>
        </w:rPr>
        <w:t>, цвет: белый.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259 717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50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Лозин И.Г. (собственник), Емельянов С.С. (должник), залог, запрет на совершение регистрационных действий) (1503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0F4570" w:rsidRDefault="000F4570" w:rsidP="004E30AC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A22405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 xml:space="preserve">ль Мазда 3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, 2004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В059МХ750, </w:t>
      </w:r>
      <w:r>
        <w:rPr>
          <w:sz w:val="20"/>
          <w:szCs w:val="20"/>
          <w:lang w:val="en-US"/>
        </w:rPr>
        <w:t>VIN</w:t>
      </w:r>
      <w:r w:rsidRPr="000A756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JM</w:t>
      </w:r>
      <w:r w:rsidRPr="000A7567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BK</w:t>
      </w:r>
      <w:r w:rsidRPr="000A7567">
        <w:rPr>
          <w:sz w:val="20"/>
          <w:szCs w:val="20"/>
        </w:rPr>
        <w:t>12</w:t>
      </w:r>
      <w:r>
        <w:rPr>
          <w:sz w:val="20"/>
          <w:szCs w:val="20"/>
          <w:lang w:val="en-US"/>
        </w:rPr>
        <w:t>F</w:t>
      </w:r>
      <w:r w:rsidRPr="000A7567">
        <w:rPr>
          <w:sz w:val="20"/>
          <w:szCs w:val="20"/>
        </w:rPr>
        <w:t>041170370</w:t>
      </w:r>
      <w:r>
        <w:rPr>
          <w:sz w:val="20"/>
          <w:szCs w:val="20"/>
        </w:rPr>
        <w:t>, цвет: светло-зеленый.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229 5</w:t>
      </w:r>
      <w:r w:rsidRPr="00CE0F72">
        <w:rPr>
          <w:sz w:val="20"/>
          <w:szCs w:val="20"/>
        </w:rPr>
        <w:t>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Кыпчакова</w:t>
      </w:r>
      <w:proofErr w:type="spellEnd"/>
      <w:r>
        <w:rPr>
          <w:sz w:val="20"/>
          <w:szCs w:val="20"/>
        </w:rPr>
        <w:t xml:space="preserve"> Е.А., залог, запрет на совершение регистрационных действий) (1479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BB22B3" w:rsidRDefault="000F4570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162A5A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 xml:space="preserve">ль </w:t>
      </w:r>
      <w:r>
        <w:rPr>
          <w:sz w:val="20"/>
          <w:szCs w:val="20"/>
          <w:lang w:val="en-US"/>
        </w:rPr>
        <w:t>TOYOTA</w:t>
      </w:r>
      <w:r w:rsidRPr="000F457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RAV</w:t>
      </w:r>
      <w:r>
        <w:rPr>
          <w:sz w:val="20"/>
          <w:szCs w:val="20"/>
        </w:rPr>
        <w:t>4</w:t>
      </w:r>
      <w:r w:rsidR="00454CF2">
        <w:rPr>
          <w:sz w:val="20"/>
          <w:szCs w:val="20"/>
        </w:rPr>
        <w:t xml:space="preserve">, 2003 </w:t>
      </w:r>
      <w:proofErr w:type="spellStart"/>
      <w:r w:rsidR="00454CF2">
        <w:rPr>
          <w:sz w:val="20"/>
          <w:szCs w:val="20"/>
        </w:rPr>
        <w:t>г.в</w:t>
      </w:r>
      <w:proofErr w:type="spellEnd"/>
      <w:r w:rsidR="00454CF2">
        <w:rPr>
          <w:sz w:val="20"/>
          <w:szCs w:val="20"/>
        </w:rPr>
        <w:t xml:space="preserve">., </w:t>
      </w:r>
      <w:proofErr w:type="gramStart"/>
      <w:r w:rsidR="00454CF2">
        <w:rPr>
          <w:sz w:val="20"/>
          <w:szCs w:val="20"/>
        </w:rPr>
        <w:t>г</w:t>
      </w:r>
      <w:proofErr w:type="gramEnd"/>
      <w:r w:rsidR="00454CF2">
        <w:rPr>
          <w:sz w:val="20"/>
          <w:szCs w:val="20"/>
        </w:rPr>
        <w:t>/н В519КУ122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="00454CF2">
        <w:rPr>
          <w:sz w:val="20"/>
          <w:szCs w:val="20"/>
        </w:rPr>
        <w:t xml:space="preserve"> </w:t>
      </w:r>
      <w:r w:rsidR="00454CF2">
        <w:rPr>
          <w:sz w:val="20"/>
          <w:szCs w:val="20"/>
          <w:lang w:val="en-US"/>
        </w:rPr>
        <w:t>JTEHH</w:t>
      </w:r>
      <w:r w:rsidR="00454CF2" w:rsidRPr="00454CF2">
        <w:rPr>
          <w:sz w:val="20"/>
          <w:szCs w:val="20"/>
        </w:rPr>
        <w:t>20</w:t>
      </w:r>
      <w:r w:rsidR="00454CF2">
        <w:rPr>
          <w:sz w:val="20"/>
          <w:szCs w:val="20"/>
          <w:lang w:val="en-US"/>
        </w:rPr>
        <w:t>V</w:t>
      </w:r>
      <w:r w:rsidR="00454CF2" w:rsidRPr="00454CF2">
        <w:rPr>
          <w:sz w:val="20"/>
          <w:szCs w:val="20"/>
        </w:rPr>
        <w:t>400240750</w:t>
      </w:r>
      <w:r w:rsidR="00162A5A">
        <w:rPr>
          <w:sz w:val="20"/>
          <w:szCs w:val="20"/>
        </w:rPr>
        <w:t>, цвет: черный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="00454CF2" w:rsidRPr="00454CF2">
        <w:rPr>
          <w:sz w:val="20"/>
          <w:szCs w:val="20"/>
        </w:rPr>
        <w:t>658 000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 w:rsidR="00454CF2">
        <w:rPr>
          <w:sz w:val="20"/>
          <w:szCs w:val="20"/>
        </w:rPr>
        <w:t>Генинг</w:t>
      </w:r>
      <w:proofErr w:type="spellEnd"/>
      <w:r w:rsidR="00454CF2">
        <w:rPr>
          <w:sz w:val="20"/>
          <w:szCs w:val="20"/>
        </w:rPr>
        <w:t xml:space="preserve"> А.В., </w:t>
      </w:r>
      <w:r>
        <w:rPr>
          <w:sz w:val="20"/>
          <w:szCs w:val="20"/>
        </w:rPr>
        <w:t>запрет на совершение</w:t>
      </w:r>
      <w:r w:rsidR="00454CF2">
        <w:rPr>
          <w:sz w:val="20"/>
          <w:szCs w:val="20"/>
        </w:rPr>
        <w:t xml:space="preserve"> регистрационных действий) (1974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F4570" w:rsidRDefault="00454CF2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162A5A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Автомобиль УАЗ 390944, 2006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г/н С248УС22,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ХТТ39094470489431</w:t>
      </w:r>
      <w:r w:rsidR="00162A5A">
        <w:rPr>
          <w:sz w:val="20"/>
          <w:szCs w:val="20"/>
        </w:rPr>
        <w:t>, цвет: защитный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225</w:t>
      </w:r>
      <w:r w:rsidRPr="00454CF2">
        <w:rPr>
          <w:sz w:val="20"/>
          <w:szCs w:val="20"/>
        </w:rPr>
        <w:t xml:space="preserve">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Михайлюк</w:t>
      </w:r>
      <w:proofErr w:type="spellEnd"/>
      <w:r>
        <w:rPr>
          <w:sz w:val="20"/>
          <w:szCs w:val="20"/>
        </w:rPr>
        <w:t xml:space="preserve"> В.В., залог, запрет на совершение регистрационных действий) (1982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54CF2" w:rsidRDefault="00454CF2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E042A">
        <w:rPr>
          <w:b/>
          <w:sz w:val="20"/>
          <w:szCs w:val="20"/>
          <w:u w:val="single"/>
        </w:rPr>
        <w:t>Лот№5</w:t>
      </w:r>
      <w:bookmarkStart w:id="0" w:name="_GoBack"/>
      <w:bookmarkEnd w:id="0"/>
      <w:r>
        <w:rPr>
          <w:sz w:val="20"/>
          <w:szCs w:val="20"/>
        </w:rPr>
        <w:t xml:space="preserve"> Автомобиль Порше </w:t>
      </w:r>
      <w:proofErr w:type="spellStart"/>
      <w:r>
        <w:rPr>
          <w:sz w:val="20"/>
          <w:szCs w:val="20"/>
        </w:rPr>
        <w:t>Кайен</w:t>
      </w:r>
      <w:proofErr w:type="spellEnd"/>
      <w:r>
        <w:rPr>
          <w:sz w:val="20"/>
          <w:szCs w:val="20"/>
        </w:rPr>
        <w:t xml:space="preserve"> Турбо, 2003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г/н В013СЕ22, </w:t>
      </w:r>
      <w:r>
        <w:rPr>
          <w:sz w:val="20"/>
          <w:szCs w:val="20"/>
          <w:lang w:val="en-US"/>
        </w:rPr>
        <w:t>VIN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WP</w:t>
      </w:r>
      <w:r w:rsidRPr="00454CF2"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AC</w:t>
      </w:r>
      <w:r w:rsidRPr="00454CF2">
        <w:rPr>
          <w:sz w:val="20"/>
          <w:szCs w:val="20"/>
        </w:rPr>
        <w:t>29</w:t>
      </w:r>
      <w:r>
        <w:rPr>
          <w:sz w:val="20"/>
          <w:szCs w:val="20"/>
          <w:lang w:val="en-US"/>
        </w:rPr>
        <w:t>P</w:t>
      </w:r>
      <w:r w:rsidRPr="00454CF2">
        <w:rPr>
          <w:sz w:val="20"/>
          <w:szCs w:val="20"/>
        </w:rPr>
        <w:t>54</w:t>
      </w:r>
      <w:r>
        <w:rPr>
          <w:sz w:val="20"/>
          <w:szCs w:val="20"/>
          <w:lang w:val="en-US"/>
        </w:rPr>
        <w:t>LA</w:t>
      </w:r>
      <w:r w:rsidRPr="00454CF2">
        <w:rPr>
          <w:sz w:val="20"/>
          <w:szCs w:val="20"/>
        </w:rPr>
        <w:t>90448</w:t>
      </w:r>
      <w:r w:rsidR="003E042A">
        <w:rPr>
          <w:sz w:val="20"/>
          <w:szCs w:val="20"/>
        </w:rPr>
        <w:t>, цвет: серый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Pr="00454CF2">
        <w:rPr>
          <w:sz w:val="20"/>
          <w:szCs w:val="20"/>
        </w:rPr>
        <w:t>650 000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Чернышов</w:t>
      </w:r>
      <w:proofErr w:type="spellEnd"/>
      <w:r>
        <w:rPr>
          <w:sz w:val="20"/>
          <w:szCs w:val="20"/>
        </w:rPr>
        <w:t xml:space="preserve"> А.Ю., залог, запрет на совершение регистрационных действий) (1984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54CF2" w:rsidRPr="00A52E91" w:rsidRDefault="00454CF2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063DC0" w:rsidRDefault="00063DC0" w:rsidP="00063D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4C44DE">
        <w:rPr>
          <w:b/>
          <w:color w:val="000000" w:themeColor="text1"/>
          <w:sz w:val="20"/>
          <w:szCs w:val="20"/>
        </w:rPr>
        <w:t>не позднее 28</w:t>
      </w:r>
      <w:r w:rsidR="003B564F">
        <w:rPr>
          <w:b/>
          <w:color w:val="000000" w:themeColor="text1"/>
          <w:sz w:val="20"/>
          <w:szCs w:val="20"/>
        </w:rPr>
        <w:t xml:space="preserve"> ок</w:t>
      </w:r>
      <w:r w:rsidR="007779FE">
        <w:rPr>
          <w:b/>
          <w:color w:val="000000" w:themeColor="text1"/>
          <w:sz w:val="20"/>
          <w:szCs w:val="20"/>
        </w:rPr>
        <w:t>тября</w:t>
      </w:r>
      <w:r w:rsidRPr="00063DC0">
        <w:rPr>
          <w:b/>
          <w:color w:val="000000" w:themeColor="text1"/>
          <w:sz w:val="20"/>
          <w:szCs w:val="20"/>
        </w:rPr>
        <w:t xml:space="preserve"> 2022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8" w:history="1">
        <w:r w:rsidR="005F61A1" w:rsidRPr="00755D52">
          <w:rPr>
            <w:rStyle w:val="a3"/>
            <w:sz w:val="20"/>
            <w:szCs w:val="20"/>
          </w:rPr>
          <w:t>https://www.tektorg.ru/</w:t>
        </w:r>
      </w:hyperlink>
      <w:r w:rsidR="005F61A1" w:rsidRPr="00DB1213">
        <w:rPr>
          <w:iCs/>
          <w:sz w:val="20"/>
          <w:szCs w:val="20"/>
        </w:rPr>
        <w:t>.</w:t>
      </w:r>
      <w:r w:rsidR="005F61A1">
        <w:rPr>
          <w:iCs/>
          <w:sz w:val="20"/>
          <w:szCs w:val="20"/>
        </w:rPr>
        <w:t xml:space="preserve">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5F61A1" w:rsidRDefault="005F61A1" w:rsidP="005F61A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Pr="003B2B5F">
        <w:rPr>
          <w:sz w:val="20"/>
          <w:szCs w:val="20"/>
        </w:rPr>
        <w:t>торговую площадку в соответствии с регламентами ЭТП АО «ТЭК-Торг», размещенными</w:t>
      </w:r>
      <w:r>
        <w:rPr>
          <w:sz w:val="20"/>
          <w:szCs w:val="20"/>
        </w:rPr>
        <w:t xml:space="preserve"> на сайте</w:t>
      </w:r>
      <w:r w:rsidRPr="003B2B5F">
        <w:rPr>
          <w:sz w:val="20"/>
          <w:szCs w:val="20"/>
        </w:rPr>
        <w:t xml:space="preserve"> </w:t>
      </w:r>
      <w:hyperlink r:id="rId9" w:history="1">
        <w:r w:rsidRPr="00755D52">
          <w:rPr>
            <w:rStyle w:val="a3"/>
            <w:sz w:val="20"/>
            <w:szCs w:val="20"/>
          </w:rPr>
          <w:t>https://www.tektorg.ru/</w:t>
        </w:r>
      </w:hyperlink>
      <w:r>
        <w:rPr>
          <w:sz w:val="20"/>
          <w:szCs w:val="20"/>
        </w:rPr>
        <w:t xml:space="preserve"> </w:t>
      </w:r>
      <w:r w:rsidRPr="003B2B5F">
        <w:rPr>
          <w:sz w:val="20"/>
          <w:szCs w:val="20"/>
        </w:rPr>
        <w:t xml:space="preserve">в секции «Продажа имущества», и иными нормативными документами торговой площадки. </w:t>
      </w:r>
    </w:p>
    <w:p w:rsidR="005F61A1" w:rsidRPr="003B2B5F" w:rsidRDefault="005F61A1" w:rsidP="005F61A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B2B5F">
        <w:rPr>
          <w:sz w:val="20"/>
          <w:szCs w:val="20"/>
        </w:rPr>
        <w:t>Информация о вознаграждении оператора ЭТП размещена в сети Интернет по адресу https://www.tektorg.ru/ в разделе «Тарифы».</w:t>
      </w:r>
    </w:p>
    <w:p w:rsidR="005F61A1" w:rsidRDefault="005F61A1" w:rsidP="005F61A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</w:t>
      </w:r>
      <w:r w:rsidRPr="003B2B5F">
        <w:rPr>
          <w:sz w:val="20"/>
          <w:szCs w:val="20"/>
        </w:rPr>
        <w:t>по реквизитам торговой площадки ЭТП АО «ТЭК-Торг». Задаток вносится одним платежом в соответствии с регламентом ЭТП</w:t>
      </w:r>
      <w:r>
        <w:rPr>
          <w:sz w:val="20"/>
          <w:szCs w:val="20"/>
        </w:rPr>
        <w:t xml:space="preserve"> АО «ТЭК-Торг», размещенном на сайте</w:t>
      </w:r>
      <w:r w:rsidRPr="003B2B5F">
        <w:rPr>
          <w:sz w:val="20"/>
          <w:szCs w:val="20"/>
        </w:rPr>
        <w:t xml:space="preserve">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</w:t>
      </w:r>
      <w:proofErr w:type="gramStart"/>
      <w:r w:rsidRPr="003B2B5F">
        <w:rPr>
          <w:sz w:val="20"/>
          <w:szCs w:val="20"/>
        </w:rPr>
        <w:t>р</w:t>
      </w:r>
      <w:proofErr w:type="gramEnd"/>
      <w:r w:rsidRPr="003B2B5F">
        <w:rPr>
          <w:sz w:val="20"/>
          <w:szCs w:val="20"/>
        </w:rPr>
        <w:t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</w:t>
      </w:r>
      <w:r>
        <w:rPr>
          <w:sz w:val="20"/>
          <w:szCs w:val="20"/>
        </w:rPr>
        <w:t>ия денежных средств на субсчет Организатора торгов.</w:t>
      </w:r>
      <w:r w:rsidRPr="003B2B5F">
        <w:rPr>
          <w:sz w:val="20"/>
          <w:szCs w:val="20"/>
        </w:rPr>
        <w:t xml:space="preserve"> </w:t>
      </w:r>
    </w:p>
    <w:p w:rsidR="005F61A1" w:rsidRDefault="005F61A1" w:rsidP="005F61A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3434D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  <w:r>
        <w:rPr>
          <w:sz w:val="20"/>
          <w:szCs w:val="20"/>
        </w:rPr>
        <w:t xml:space="preserve"> </w:t>
      </w:r>
      <w:r w:rsidRPr="003B2B5F">
        <w:rPr>
          <w:sz w:val="20"/>
          <w:szCs w:val="20"/>
        </w:rPr>
        <w:t>Задаток возвращается в течение пяти дней согласно регламенту ЭТП, в прямо предусмотренных законом случаях.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5F61A1" w:rsidRDefault="005F61A1" w:rsidP="005F61A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0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электронной торговой площадке</w:t>
      </w:r>
      <w:r w:rsidRPr="00DB1213">
        <w:rPr>
          <w:bCs/>
          <w:iCs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АО «ТЭК-Торг</w:t>
      </w:r>
      <w:r w:rsidRPr="00950A44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F3434D">
        <w:rPr>
          <w:sz w:val="20"/>
          <w:szCs w:val="20"/>
        </w:rPr>
        <w:t>https://www.tektorg.ru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</w:t>
      </w:r>
      <w:r w:rsidRPr="0092040E">
        <w:rPr>
          <w:bCs/>
          <w:sz w:val="20"/>
          <w:szCs w:val="20"/>
        </w:rPr>
        <w:lastRenderedPageBreak/>
        <w:t xml:space="preserve">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63DC0"/>
    <w:rsid w:val="000712A6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5C9"/>
    <w:rsid w:val="000D4DF1"/>
    <w:rsid w:val="000E4012"/>
    <w:rsid w:val="000E712A"/>
    <w:rsid w:val="000F1241"/>
    <w:rsid w:val="000F3610"/>
    <w:rsid w:val="000F457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6E4"/>
    <w:rsid w:val="00146C1C"/>
    <w:rsid w:val="001470BE"/>
    <w:rsid w:val="00153197"/>
    <w:rsid w:val="00156CA4"/>
    <w:rsid w:val="00162A5A"/>
    <w:rsid w:val="001636C5"/>
    <w:rsid w:val="001646F5"/>
    <w:rsid w:val="001666F9"/>
    <w:rsid w:val="00172EEB"/>
    <w:rsid w:val="00175F55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B564F"/>
    <w:rsid w:val="003C145A"/>
    <w:rsid w:val="003C31F1"/>
    <w:rsid w:val="003C3245"/>
    <w:rsid w:val="003C5B7D"/>
    <w:rsid w:val="003D5642"/>
    <w:rsid w:val="003D6B16"/>
    <w:rsid w:val="003D75C6"/>
    <w:rsid w:val="003E042A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20C13"/>
    <w:rsid w:val="004213B4"/>
    <w:rsid w:val="00423640"/>
    <w:rsid w:val="00426091"/>
    <w:rsid w:val="004262FA"/>
    <w:rsid w:val="00435633"/>
    <w:rsid w:val="00436F4F"/>
    <w:rsid w:val="0044424A"/>
    <w:rsid w:val="004446C0"/>
    <w:rsid w:val="00447134"/>
    <w:rsid w:val="00454CF2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5BF7"/>
    <w:rsid w:val="004A6A31"/>
    <w:rsid w:val="004B3CFA"/>
    <w:rsid w:val="004B4E19"/>
    <w:rsid w:val="004B71EA"/>
    <w:rsid w:val="004C2261"/>
    <w:rsid w:val="004C44DE"/>
    <w:rsid w:val="004C472F"/>
    <w:rsid w:val="004C5C33"/>
    <w:rsid w:val="004C5F88"/>
    <w:rsid w:val="004C7961"/>
    <w:rsid w:val="004D0DD3"/>
    <w:rsid w:val="004D24E1"/>
    <w:rsid w:val="004D4EC2"/>
    <w:rsid w:val="004E30AC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5F61A1"/>
    <w:rsid w:val="00603AF0"/>
    <w:rsid w:val="006110A3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777A2"/>
    <w:rsid w:val="00682B04"/>
    <w:rsid w:val="00683771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087F"/>
    <w:rsid w:val="006C2A95"/>
    <w:rsid w:val="006C54BA"/>
    <w:rsid w:val="006C5857"/>
    <w:rsid w:val="006C749E"/>
    <w:rsid w:val="006D2030"/>
    <w:rsid w:val="006D7B6B"/>
    <w:rsid w:val="006E0298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9FE"/>
    <w:rsid w:val="00777C22"/>
    <w:rsid w:val="00783249"/>
    <w:rsid w:val="007937BA"/>
    <w:rsid w:val="00796668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1C69"/>
    <w:rsid w:val="0086267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4EE7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EA4"/>
    <w:rsid w:val="00AF59FA"/>
    <w:rsid w:val="00B00DF8"/>
    <w:rsid w:val="00B01066"/>
    <w:rsid w:val="00B02F2A"/>
    <w:rsid w:val="00B11197"/>
    <w:rsid w:val="00B14908"/>
    <w:rsid w:val="00B15F06"/>
    <w:rsid w:val="00B23428"/>
    <w:rsid w:val="00B2643E"/>
    <w:rsid w:val="00B33606"/>
    <w:rsid w:val="00B362ED"/>
    <w:rsid w:val="00B4115E"/>
    <w:rsid w:val="00B461C1"/>
    <w:rsid w:val="00B50DFF"/>
    <w:rsid w:val="00B52066"/>
    <w:rsid w:val="00B54DB2"/>
    <w:rsid w:val="00B57DA8"/>
    <w:rsid w:val="00B63304"/>
    <w:rsid w:val="00B647FC"/>
    <w:rsid w:val="00B67DDD"/>
    <w:rsid w:val="00B70849"/>
    <w:rsid w:val="00B7516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22B3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0F72"/>
    <w:rsid w:val="00CE1444"/>
    <w:rsid w:val="00CE396F"/>
    <w:rsid w:val="00D0211B"/>
    <w:rsid w:val="00D0483F"/>
    <w:rsid w:val="00D122F3"/>
    <w:rsid w:val="00D13CC2"/>
    <w:rsid w:val="00D15273"/>
    <w:rsid w:val="00D20C5F"/>
    <w:rsid w:val="00D22BA4"/>
    <w:rsid w:val="00D23461"/>
    <w:rsid w:val="00D27FD5"/>
    <w:rsid w:val="00D317FA"/>
    <w:rsid w:val="00D42810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92C96"/>
    <w:rsid w:val="00D975E5"/>
    <w:rsid w:val="00DA0583"/>
    <w:rsid w:val="00DA1E9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6324"/>
    <w:rsid w:val="00DF719E"/>
    <w:rsid w:val="00E07514"/>
    <w:rsid w:val="00E119D8"/>
    <w:rsid w:val="00E14ECC"/>
    <w:rsid w:val="00E1767A"/>
    <w:rsid w:val="00E17E55"/>
    <w:rsid w:val="00E22678"/>
    <w:rsid w:val="00E23286"/>
    <w:rsid w:val="00E35CA4"/>
    <w:rsid w:val="00E46F79"/>
    <w:rsid w:val="00E52EED"/>
    <w:rsid w:val="00E6337A"/>
    <w:rsid w:val="00E67BCC"/>
    <w:rsid w:val="00E74C41"/>
    <w:rsid w:val="00E75DB2"/>
    <w:rsid w:val="00E8244B"/>
    <w:rsid w:val="00E84113"/>
    <w:rsid w:val="00E85D0B"/>
    <w:rsid w:val="00E8611D"/>
    <w:rsid w:val="00E90F59"/>
    <w:rsid w:val="00EA7EBC"/>
    <w:rsid w:val="00EB0822"/>
    <w:rsid w:val="00EB15DC"/>
    <w:rsid w:val="00EB2244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EF5604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570CA"/>
    <w:rsid w:val="00F65A6F"/>
    <w:rsid w:val="00F72223"/>
    <w:rsid w:val="00F73713"/>
    <w:rsid w:val="00F75FB0"/>
    <w:rsid w:val="00F80088"/>
    <w:rsid w:val="00F84F29"/>
    <w:rsid w:val="00F96BD5"/>
    <w:rsid w:val="00F9735F"/>
    <w:rsid w:val="00FA55E8"/>
    <w:rsid w:val="00FB7567"/>
    <w:rsid w:val="00FC0AB4"/>
    <w:rsid w:val="00FC1199"/>
    <w:rsid w:val="00FC4089"/>
    <w:rsid w:val="00FC54BE"/>
    <w:rsid w:val="00FD4044"/>
    <w:rsid w:val="00FE1B08"/>
    <w:rsid w:val="00FE2647"/>
    <w:rsid w:val="00FE3E03"/>
    <w:rsid w:val="00FE712B"/>
    <w:rsid w:val="00FF0C3E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2933-8526-48C2-818C-DFBD9F1D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347</cp:revision>
  <cp:lastPrinted>2019-09-06T02:18:00Z</cp:lastPrinted>
  <dcterms:created xsi:type="dcterms:W3CDTF">2019-09-09T04:07:00Z</dcterms:created>
  <dcterms:modified xsi:type="dcterms:W3CDTF">2022-10-04T08:17:00Z</dcterms:modified>
</cp:coreProperties>
</file>