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D7106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282370">
        <w:rPr>
          <w:b/>
          <w:bCs/>
          <w:iCs/>
          <w:sz w:val="20"/>
          <w:szCs w:val="20"/>
        </w:rPr>
        <w:t>08.03</w:t>
      </w:r>
      <w:r w:rsidR="00361209" w:rsidRPr="00361209">
        <w:rPr>
          <w:b/>
          <w:bCs/>
          <w:iCs/>
          <w:sz w:val="20"/>
          <w:szCs w:val="20"/>
        </w:rPr>
        <w:t>.202</w:t>
      </w:r>
      <w:r w:rsidR="00C90407">
        <w:rPr>
          <w:b/>
          <w:bCs/>
          <w:iCs/>
          <w:sz w:val="20"/>
          <w:szCs w:val="20"/>
        </w:rPr>
        <w:t>3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282370">
        <w:rPr>
          <w:b/>
          <w:iCs/>
          <w:sz w:val="20"/>
          <w:szCs w:val="20"/>
        </w:rPr>
        <w:t>27.03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D71061">
        <w:rPr>
          <w:b/>
          <w:iCs/>
          <w:sz w:val="20"/>
          <w:szCs w:val="20"/>
        </w:rPr>
        <w:t>3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67FF6" w:rsidRPr="00DB1213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282370">
        <w:rPr>
          <w:iCs/>
          <w:sz w:val="20"/>
          <w:szCs w:val="20"/>
        </w:rPr>
        <w:t>электронную торговую площадку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 w:rsidR="00282370">
        <w:rPr>
          <w:iCs/>
          <w:sz w:val="20"/>
          <w:szCs w:val="20"/>
        </w:rPr>
        <w:t>электронной торговой площадки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282370">
        <w:rPr>
          <w:rFonts w:ascii="Times New Roman CYR" w:hAnsi="Times New Roman CYR" w:cs="Times New Roman CYR"/>
          <w:b/>
          <w:sz w:val="20"/>
          <w:szCs w:val="20"/>
        </w:rPr>
        <w:t>28.03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D71061">
        <w:rPr>
          <w:rFonts w:ascii="Times New Roman CYR" w:hAnsi="Times New Roman CYR" w:cs="Times New Roman CYR"/>
          <w:b/>
          <w:sz w:val="20"/>
          <w:szCs w:val="20"/>
        </w:rPr>
        <w:t>3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282370">
        <w:rPr>
          <w:b/>
          <w:bCs/>
          <w:iCs/>
          <w:sz w:val="20"/>
          <w:szCs w:val="20"/>
        </w:rPr>
        <w:t>30.03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D71061">
        <w:rPr>
          <w:b/>
          <w:bCs/>
          <w:iCs/>
          <w:sz w:val="20"/>
          <w:szCs w:val="20"/>
        </w:rPr>
        <w:t>3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267FF6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282370">
        <w:rPr>
          <w:bCs/>
          <w:iCs/>
          <w:sz w:val="20"/>
          <w:szCs w:val="20"/>
        </w:rPr>
        <w:t xml:space="preserve"> электронной торговой площадке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285B81" w:rsidRPr="00694FD2">
          <w:rPr>
            <w:rStyle w:val="a3"/>
            <w:bCs/>
            <w:iCs/>
            <w:sz w:val="20"/>
            <w:szCs w:val="20"/>
          </w:rPr>
          <w:t>http</w:t>
        </w:r>
        <w:r w:rsidR="00285B81" w:rsidRPr="00694FD2">
          <w:rPr>
            <w:rStyle w:val="a3"/>
            <w:bCs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267FF6" w:rsidRPr="00DB1213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01424B" w:rsidRDefault="00AC4397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</w:t>
      </w:r>
      <w:r w:rsidR="00335EA1">
        <w:rPr>
          <w:sz w:val="20"/>
          <w:szCs w:val="20"/>
        </w:rPr>
        <w:t>твенного контракта от 29.11.2022 года № 0117100002622000018</w:t>
      </w:r>
      <w:r w:rsidR="000F0B01"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="0001424B" w:rsidRPr="0001424B">
        <w:rPr>
          <w:b/>
          <w:sz w:val="20"/>
          <w:szCs w:val="20"/>
          <w:u w:val="single"/>
        </w:rPr>
        <w:t xml:space="preserve"> </w:t>
      </w:r>
    </w:p>
    <w:p w:rsidR="008748BD" w:rsidRDefault="008748BD" w:rsidP="008748BD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Жилой дом, 2003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22:36:330006:585, площадь 58,9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и земельный участок, назначение - земли населенных пунктов для ведения личного подсобног</w:t>
      </w:r>
      <w:r>
        <w:rPr>
          <w:sz w:val="20"/>
          <w:szCs w:val="20"/>
        </w:rPr>
        <w:t>о хозяйства, кадастровый № 22:36:330006:322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395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</w:t>
      </w:r>
      <w:proofErr w:type="spellStart"/>
      <w:r>
        <w:rPr>
          <w:sz w:val="20"/>
          <w:szCs w:val="20"/>
        </w:rPr>
        <w:t>Ребрихинский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Ребриха</w:t>
      </w:r>
      <w:proofErr w:type="gramEnd"/>
      <w:r>
        <w:rPr>
          <w:sz w:val="20"/>
          <w:szCs w:val="20"/>
        </w:rPr>
        <w:t>, ул. 60 лет СССР, д. 11</w:t>
      </w:r>
      <w:r w:rsidRPr="00775E7A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Pr="00775E7A">
        <w:rPr>
          <w:sz w:val="20"/>
          <w:szCs w:val="20"/>
        </w:rPr>
        <w:t>СПИ</w:t>
      </w:r>
      <w:proofErr w:type="gramEnd"/>
      <w:r w:rsidRPr="00775E7A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</w:t>
      </w:r>
      <w:r w:rsidR="00683670">
        <w:rPr>
          <w:sz w:val="20"/>
          <w:szCs w:val="20"/>
        </w:rPr>
        <w:t>авлена. Начальная цена 866 150</w:t>
      </w:r>
      <w:r>
        <w:rPr>
          <w:sz w:val="20"/>
          <w:szCs w:val="20"/>
        </w:rPr>
        <w:t xml:space="preserve"> руб. 00 коп. (Петухов П.С., Петухова Я.А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 xml:space="preserve">, запреты на совершение регистрационных действий,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sz w:val="20"/>
          <w:szCs w:val="20"/>
        </w:rPr>
        <w:t>) (2587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C90407" w:rsidRDefault="00C90407" w:rsidP="00C9040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415A8B">
        <w:rPr>
          <w:b/>
          <w:sz w:val="20"/>
          <w:szCs w:val="20"/>
          <w:u w:val="single"/>
        </w:rPr>
        <w:t>Лот№</w:t>
      </w:r>
      <w:r w:rsidR="008748BD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Квартира, назначение - жилое, кадастровый № 22:63:010408:1312, площадь 49,6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6</w:t>
      </w:r>
      <w:r w:rsidRPr="00F27639">
        <w:rPr>
          <w:sz w:val="20"/>
          <w:szCs w:val="20"/>
        </w:rPr>
        <w:t xml:space="preserve">, адрес: </w:t>
      </w:r>
      <w:r>
        <w:rPr>
          <w:sz w:val="20"/>
          <w:szCs w:val="20"/>
        </w:rPr>
        <w:t>Алтайский край, г. Барнаул, ул. Шукшина, д. 12, кв. 131</w:t>
      </w:r>
      <w:r w:rsidRPr="00F27639">
        <w:rPr>
          <w:sz w:val="20"/>
          <w:szCs w:val="20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</w:t>
      </w:r>
      <w:r w:rsidR="00683670">
        <w:rPr>
          <w:sz w:val="20"/>
          <w:szCs w:val="20"/>
        </w:rPr>
        <w:t>авлена. Начальная цена 2 930 120</w:t>
      </w:r>
      <w:r>
        <w:rPr>
          <w:sz w:val="20"/>
          <w:szCs w:val="20"/>
        </w:rPr>
        <w:t xml:space="preserve"> руб. 00 коп. (Шмидт Л.И. (собственник), </w:t>
      </w:r>
      <w:proofErr w:type="spellStart"/>
      <w:r>
        <w:rPr>
          <w:sz w:val="20"/>
          <w:szCs w:val="20"/>
        </w:rPr>
        <w:t>Нижникова</w:t>
      </w:r>
      <w:proofErr w:type="spellEnd"/>
      <w:r>
        <w:rPr>
          <w:sz w:val="20"/>
          <w:szCs w:val="20"/>
        </w:rPr>
        <w:t xml:space="preserve"> Л.И. (должник), ипотека) (2789</w:t>
      </w:r>
      <w:r w:rsidRPr="00F27639">
        <w:rPr>
          <w:sz w:val="20"/>
          <w:szCs w:val="20"/>
        </w:rPr>
        <w:t>)</w:t>
      </w:r>
      <w:r w:rsidR="008748BD">
        <w:rPr>
          <w:sz w:val="20"/>
          <w:szCs w:val="20"/>
        </w:rPr>
        <w:t xml:space="preserve"> (</w:t>
      </w:r>
      <w:proofErr w:type="gramStart"/>
      <w:r w:rsidR="008748BD">
        <w:rPr>
          <w:sz w:val="20"/>
          <w:szCs w:val="20"/>
        </w:rPr>
        <w:t>повторные</w:t>
      </w:r>
      <w:proofErr w:type="gramEnd"/>
      <w:r w:rsidR="008748B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400EB" w:rsidRDefault="008748BD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 w:rsidRPr="008748BD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22:42:050101:219, площадь 1463,8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22:42:050101:222, площадь 35,3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22:42:050101:227, площадь 765,6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22:42:050101:233, площадь 1375,9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22:42:050101:237, площадь 268,5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1990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22:42:050101:240, площадь 16,3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22:42:050101:245, площадь 123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1990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22:42:050101:247, площадь 6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22:42:050101:253, площадь 67,3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22:42:050101:255, площадь 352,8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22:42:050101:256, площадь 149,8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1990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22:42:050101:257, площадь 72,3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1990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22:42:050101:258, площадь 4,2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</w:t>
      </w:r>
      <w:r w:rsidRPr="001715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Здание, назначение – нежилое, 1990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22:42:050101:259, площадь 67,9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22:42:050101:262, площадь 506,5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22:42:050101:264, площадь 1087,5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22:42:050101:266, площадь 1245,2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22:42:050101:267, площадь 723,6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22:42:050101:274, площадь 991,2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22:42:050101:277, площадь 1142,8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кадастровый № 22:42:050101:279, площадь 1293,2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1990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22:42:050101:283, площадь 25,1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Здание, назначение – нежилое, 2009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22:42:050101:284, площадь 10,8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Сооружение производственное, 1990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22:42:050101:220, площадь 817,8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Сооружение производственное</w:t>
      </w:r>
      <w:proofErr w:type="gramEnd"/>
      <w:r>
        <w:rPr>
          <w:sz w:val="20"/>
          <w:szCs w:val="20"/>
        </w:rPr>
        <w:t xml:space="preserve">, 1990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22:42:050101:280, площадь 817,8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все здания в аварийном состоянии, не пригодны для эксплуатации, и земельный участок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>пунктов для сельскохозяйственного производства, кадастровый № 22:42:050101:78, площадь 183700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>ский край, Советский район, п. Семилетка, ул. Береговая, д. 2. Начальная цена 343 413 руб. 74 коп</w:t>
      </w:r>
      <w:proofErr w:type="gramStart"/>
      <w:r>
        <w:rPr>
          <w:sz w:val="20"/>
          <w:szCs w:val="20"/>
        </w:rPr>
        <w:t>.,</w:t>
      </w:r>
      <w:r w:rsidRPr="00F1370F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указана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>. (ООО «Радужный-2», ипотека,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действий, аренда</w:t>
      </w:r>
      <w:r w:rsidR="00637AF3">
        <w:rPr>
          <w:sz w:val="20"/>
          <w:szCs w:val="20"/>
        </w:rPr>
        <w:t xml:space="preserve"> земельного участка</w:t>
      </w:r>
      <w:r>
        <w:rPr>
          <w:sz w:val="20"/>
          <w:szCs w:val="20"/>
        </w:rPr>
        <w:t xml:space="preserve">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(2825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748BD" w:rsidRDefault="008748BD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415A8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Квартира, назначение - жилое, кадастровый № 22:63:040406:589, площадь 27,9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2</w:t>
      </w:r>
      <w:r w:rsidRPr="00F27639">
        <w:rPr>
          <w:sz w:val="20"/>
          <w:szCs w:val="20"/>
        </w:rPr>
        <w:t xml:space="preserve">, адрес: </w:t>
      </w:r>
      <w:r>
        <w:rPr>
          <w:sz w:val="20"/>
          <w:szCs w:val="20"/>
        </w:rPr>
        <w:t xml:space="preserve">Алтайский край, г. Барнаул, ул. </w:t>
      </w:r>
      <w:proofErr w:type="gramStart"/>
      <w:r>
        <w:rPr>
          <w:sz w:val="20"/>
          <w:szCs w:val="20"/>
        </w:rPr>
        <w:t>Деповская</w:t>
      </w:r>
      <w:proofErr w:type="gramEnd"/>
      <w:r>
        <w:rPr>
          <w:sz w:val="20"/>
          <w:szCs w:val="20"/>
        </w:rPr>
        <w:t>, д. 34, кв. 46</w:t>
      </w:r>
      <w:r w:rsidRPr="00F27639">
        <w:rPr>
          <w:sz w:val="20"/>
          <w:szCs w:val="20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доставлена. Начальная цена 1 242 000 руб. 00 коп. (Бойченко Н.В., ипотека) (223</w:t>
      </w:r>
      <w:r w:rsidRPr="00F2763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748BD" w:rsidRPr="003A4888" w:rsidRDefault="008748BD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A43C1" w:rsidRPr="00AA43C1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 xml:space="preserve">, регулируются в соответствии с законодательством Российской Федерации. </w:t>
      </w:r>
      <w:proofErr w:type="gramStart"/>
      <w:r w:rsidR="00AA43C1"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282370">
        <w:rPr>
          <w:b/>
          <w:color w:val="000000" w:themeColor="text1"/>
          <w:sz w:val="20"/>
          <w:szCs w:val="20"/>
        </w:rPr>
        <w:t>не позднее 22 марта</w:t>
      </w:r>
      <w:r w:rsidR="00D71061">
        <w:rPr>
          <w:b/>
          <w:color w:val="000000" w:themeColor="text1"/>
          <w:sz w:val="20"/>
          <w:szCs w:val="20"/>
        </w:rPr>
        <w:t xml:space="preserve"> 2023</w:t>
      </w:r>
      <w:r w:rsidR="00AA43C1" w:rsidRPr="00AA43C1">
        <w:rPr>
          <w:b/>
          <w:color w:val="000000" w:themeColor="text1"/>
          <w:sz w:val="20"/>
          <w:szCs w:val="20"/>
        </w:rPr>
        <w:t xml:space="preserve"> года</w:t>
      </w:r>
      <w:r w:rsidR="00AA43C1" w:rsidRPr="00AA43C1">
        <w:rPr>
          <w:color w:val="000000" w:themeColor="text1"/>
          <w:sz w:val="20"/>
          <w:szCs w:val="20"/>
        </w:rPr>
        <w:t xml:space="preserve"> </w:t>
      </w:r>
      <w:r w:rsidR="00AA43C1" w:rsidRPr="00AA43C1">
        <w:rPr>
          <w:color w:val="C0504D" w:themeColor="accent2"/>
          <w:sz w:val="20"/>
          <w:szCs w:val="20"/>
        </w:rPr>
        <w:t xml:space="preserve"> </w:t>
      </w:r>
      <w:r w:rsidR="00AA43C1" w:rsidRPr="00AA43C1">
        <w:rPr>
          <w:sz w:val="20"/>
          <w:szCs w:val="20"/>
        </w:rPr>
        <w:t>до 15 час. 00 мин. (время местное) по адресу:</w:t>
      </w:r>
      <w:proofErr w:type="gramEnd"/>
      <w:r w:rsidR="00AA43C1" w:rsidRPr="00AA43C1">
        <w:rPr>
          <w:sz w:val="20"/>
          <w:szCs w:val="20"/>
        </w:rPr>
        <w:t xml:space="preserve"> Алтайский край, г. Барнаул, ул. Молодежная, д. </w:t>
      </w:r>
      <w:r w:rsidR="00AA43C1" w:rsidRPr="00AA43C1">
        <w:rPr>
          <w:sz w:val="20"/>
          <w:szCs w:val="20"/>
        </w:rPr>
        <w:lastRenderedPageBreak/>
        <w:t xml:space="preserve">68а, 2 этаж, офис 205; тел. 8(3852) 60-80-44, сайт: http://geotechprojectaltaykray.ru/, а также на сайтах: www.torgi.gov.ru раздел «Реализация имущества должников», </w:t>
      </w:r>
      <w:hyperlink r:id="rId9" w:history="1">
        <w:r w:rsidR="00AA43C1" w:rsidRPr="00AA43C1">
          <w:rPr>
            <w:sz w:val="20"/>
            <w:szCs w:val="20"/>
          </w:rPr>
          <w:t>https://utp.sberbank-ast.ru/</w:t>
        </w:r>
      </w:hyperlink>
      <w:r w:rsidR="00AA43C1" w:rsidRPr="00AA43C1">
        <w:rPr>
          <w:sz w:val="20"/>
          <w:szCs w:val="20"/>
        </w:rPr>
        <w:t>.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282370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</w:t>
      </w:r>
      <w:r w:rsidR="00282370">
        <w:rPr>
          <w:color w:val="000000"/>
          <w:sz w:val="20"/>
          <w:szCs w:val="20"/>
        </w:rPr>
        <w:t xml:space="preserve"> регламентами электронной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="00282370">
        <w:rPr>
          <w:color w:val="000000"/>
          <w:sz w:val="20"/>
          <w:szCs w:val="20"/>
        </w:rPr>
        <w:t>размещенными</w:t>
      </w:r>
      <w:r w:rsidRPr="00E24BA9">
        <w:rPr>
          <w:color w:val="000000"/>
          <w:sz w:val="20"/>
          <w:szCs w:val="20"/>
        </w:rPr>
        <w:t xml:space="preserve">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</w:t>
      </w:r>
      <w:r w:rsidR="00282370">
        <w:rPr>
          <w:color w:val="000000"/>
          <w:sz w:val="20"/>
          <w:szCs w:val="20"/>
        </w:rPr>
        <w:t>и документами торговой площадки</w:t>
      </w:r>
      <w:r w:rsidRPr="00E24BA9">
        <w:rPr>
          <w:color w:val="000000"/>
          <w:sz w:val="20"/>
          <w:szCs w:val="20"/>
        </w:rPr>
        <w:t xml:space="preserve">. </w:t>
      </w:r>
    </w:p>
    <w:p w:rsidR="00860690" w:rsidRPr="00860690" w:rsidRDefault="00860690" w:rsidP="00364D4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</w:t>
      </w:r>
      <w:r w:rsidR="00282370">
        <w:rPr>
          <w:sz w:val="20"/>
          <w:szCs w:val="20"/>
        </w:rPr>
        <w:t>нии оператора электронной торговой площадки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="00282370">
        <w:rPr>
          <w:color w:val="000000"/>
          <w:sz w:val="20"/>
          <w:szCs w:val="20"/>
        </w:rPr>
        <w:t xml:space="preserve"> по следующим реквизитам электронной торговой площадки</w:t>
      </w:r>
      <w:r w:rsidR="008A02D3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</w:t>
      </w:r>
      <w:r w:rsidR="008A02D3"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 w:rsidR="008A02D3"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 w:rsidR="00693EDC"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 w:rsidR="008A02D3"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 w:rsidR="008A02D3"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 w:rsidR="008A02D3"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282370">
        <w:rPr>
          <w:color w:val="000000"/>
          <w:sz w:val="20"/>
          <w:szCs w:val="20"/>
        </w:rPr>
        <w:t xml:space="preserve"> электронной торговой площадкой</w:t>
      </w:r>
      <w:r w:rsidR="008A02D3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</w:t>
      </w:r>
      <w:r w:rsidR="00282370">
        <w:rPr>
          <w:color w:val="000000"/>
          <w:sz w:val="20"/>
          <w:szCs w:val="20"/>
        </w:rPr>
        <w:t xml:space="preserve"> электронной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BD7254" w:rsidRPr="00F3019E" w:rsidRDefault="00BD7254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82370">
        <w:rPr>
          <w:bCs/>
          <w:iCs/>
          <w:sz w:val="20"/>
          <w:szCs w:val="20"/>
        </w:rPr>
        <w:t xml:space="preserve"> электронной торговой площадке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http</w:t>
      </w:r>
      <w:r w:rsidR="00285B81">
        <w:rPr>
          <w:color w:val="000000"/>
          <w:sz w:val="20"/>
          <w:szCs w:val="20"/>
          <w:lang w:val="en-US"/>
        </w:rPr>
        <w:t>s</w:t>
      </w:r>
      <w:r w:rsidR="00267FF6" w:rsidRPr="00950A44">
        <w:rPr>
          <w:color w:val="000000"/>
          <w:sz w:val="20"/>
          <w:szCs w:val="20"/>
        </w:rPr>
        <w:t>://utp.sberbank-ast.ru/</w:t>
      </w:r>
      <w:r w:rsidR="00267FF6">
        <w:rPr>
          <w:color w:val="000000"/>
          <w:sz w:val="20"/>
          <w:szCs w:val="20"/>
        </w:rPr>
        <w:t>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424B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3E25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A72A1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66EE"/>
    <w:rsid w:val="001E777D"/>
    <w:rsid w:val="001F1002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2370"/>
    <w:rsid w:val="0028312D"/>
    <w:rsid w:val="00285B81"/>
    <w:rsid w:val="00286C64"/>
    <w:rsid w:val="0029168B"/>
    <w:rsid w:val="002919C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5EA1"/>
    <w:rsid w:val="0033764F"/>
    <w:rsid w:val="00337E15"/>
    <w:rsid w:val="0034048F"/>
    <w:rsid w:val="00341C16"/>
    <w:rsid w:val="00342C34"/>
    <w:rsid w:val="00345C81"/>
    <w:rsid w:val="00354FE1"/>
    <w:rsid w:val="00361198"/>
    <w:rsid w:val="00361209"/>
    <w:rsid w:val="00364D41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6A4F"/>
    <w:rsid w:val="003D75C6"/>
    <w:rsid w:val="003E215B"/>
    <w:rsid w:val="003E4D30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2DD9"/>
    <w:rsid w:val="00513764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78B"/>
    <w:rsid w:val="00545E8E"/>
    <w:rsid w:val="00546A5E"/>
    <w:rsid w:val="005517D3"/>
    <w:rsid w:val="00553335"/>
    <w:rsid w:val="005543AF"/>
    <w:rsid w:val="005564FD"/>
    <w:rsid w:val="00560B92"/>
    <w:rsid w:val="005635DD"/>
    <w:rsid w:val="0056395D"/>
    <w:rsid w:val="00564813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E"/>
    <w:rsid w:val="00617DFE"/>
    <w:rsid w:val="006301C9"/>
    <w:rsid w:val="00635358"/>
    <w:rsid w:val="00635973"/>
    <w:rsid w:val="00636B0E"/>
    <w:rsid w:val="00636CBF"/>
    <w:rsid w:val="00637AF3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3670"/>
    <w:rsid w:val="00684B69"/>
    <w:rsid w:val="00693EDC"/>
    <w:rsid w:val="006A4A75"/>
    <w:rsid w:val="006A662F"/>
    <w:rsid w:val="006B4605"/>
    <w:rsid w:val="006C1085"/>
    <w:rsid w:val="006C2840"/>
    <w:rsid w:val="006C3564"/>
    <w:rsid w:val="006C749E"/>
    <w:rsid w:val="006D190E"/>
    <w:rsid w:val="006E5B77"/>
    <w:rsid w:val="00700E8E"/>
    <w:rsid w:val="00702012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71D5D"/>
    <w:rsid w:val="00775E7A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48BD"/>
    <w:rsid w:val="00876BE3"/>
    <w:rsid w:val="008836D2"/>
    <w:rsid w:val="0088544E"/>
    <w:rsid w:val="00890E73"/>
    <w:rsid w:val="008A02D3"/>
    <w:rsid w:val="008A236C"/>
    <w:rsid w:val="008A4646"/>
    <w:rsid w:val="008B0F3B"/>
    <w:rsid w:val="008B1242"/>
    <w:rsid w:val="008B2CF8"/>
    <w:rsid w:val="008B3842"/>
    <w:rsid w:val="008C0D09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2634A"/>
    <w:rsid w:val="00A305E8"/>
    <w:rsid w:val="00A33BDF"/>
    <w:rsid w:val="00A44C57"/>
    <w:rsid w:val="00A45686"/>
    <w:rsid w:val="00A60181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A0B"/>
    <w:rsid w:val="00B06D50"/>
    <w:rsid w:val="00B070A9"/>
    <w:rsid w:val="00B108A0"/>
    <w:rsid w:val="00B10D28"/>
    <w:rsid w:val="00B139C2"/>
    <w:rsid w:val="00B21BE8"/>
    <w:rsid w:val="00B22CAF"/>
    <w:rsid w:val="00B23212"/>
    <w:rsid w:val="00B25B12"/>
    <w:rsid w:val="00B2643E"/>
    <w:rsid w:val="00B31600"/>
    <w:rsid w:val="00B3443F"/>
    <w:rsid w:val="00B400EB"/>
    <w:rsid w:val="00B41823"/>
    <w:rsid w:val="00B44637"/>
    <w:rsid w:val="00B46187"/>
    <w:rsid w:val="00B475E3"/>
    <w:rsid w:val="00B52066"/>
    <w:rsid w:val="00B526AD"/>
    <w:rsid w:val="00B5672C"/>
    <w:rsid w:val="00B60745"/>
    <w:rsid w:val="00B67DDD"/>
    <w:rsid w:val="00B7516D"/>
    <w:rsid w:val="00B75E00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97473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407"/>
    <w:rsid w:val="00C907C2"/>
    <w:rsid w:val="00C9176A"/>
    <w:rsid w:val="00C92DA0"/>
    <w:rsid w:val="00C97101"/>
    <w:rsid w:val="00CB21A2"/>
    <w:rsid w:val="00CB2567"/>
    <w:rsid w:val="00CB4116"/>
    <w:rsid w:val="00CC302E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1061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7888"/>
    <w:rsid w:val="00DC09A7"/>
    <w:rsid w:val="00DC1623"/>
    <w:rsid w:val="00DC3828"/>
    <w:rsid w:val="00DC3E46"/>
    <w:rsid w:val="00DC4150"/>
    <w:rsid w:val="00DC7588"/>
    <w:rsid w:val="00DD2996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148E"/>
    <w:rsid w:val="00F231F9"/>
    <w:rsid w:val="00F23413"/>
    <w:rsid w:val="00F269F9"/>
    <w:rsid w:val="00F27E2F"/>
    <w:rsid w:val="00F3019E"/>
    <w:rsid w:val="00F444F2"/>
    <w:rsid w:val="00F4534D"/>
    <w:rsid w:val="00F53DF0"/>
    <w:rsid w:val="00F54A51"/>
    <w:rsid w:val="00F566DF"/>
    <w:rsid w:val="00F567C1"/>
    <w:rsid w:val="00F575E4"/>
    <w:rsid w:val="00F71138"/>
    <w:rsid w:val="00F84EAB"/>
    <w:rsid w:val="00F91E2F"/>
    <w:rsid w:val="00F96BD5"/>
    <w:rsid w:val="00F9735F"/>
    <w:rsid w:val="00F977A3"/>
    <w:rsid w:val="00FA2353"/>
    <w:rsid w:val="00FA4B21"/>
    <w:rsid w:val="00FA4C15"/>
    <w:rsid w:val="00FA7D3B"/>
    <w:rsid w:val="00FB3825"/>
    <w:rsid w:val="00FB585C"/>
    <w:rsid w:val="00FB5985"/>
    <w:rsid w:val="00FC0D8D"/>
    <w:rsid w:val="00FC12D8"/>
    <w:rsid w:val="00FC2075"/>
    <w:rsid w:val="00FD6862"/>
    <w:rsid w:val="00FE129B"/>
    <w:rsid w:val="00FE4C1E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4EE4-FFEE-4FD7-9918-DF55D925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2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325</cp:revision>
  <cp:lastPrinted>2019-09-06T02:18:00Z</cp:lastPrinted>
  <dcterms:created xsi:type="dcterms:W3CDTF">2019-09-09T04:07:00Z</dcterms:created>
  <dcterms:modified xsi:type="dcterms:W3CDTF">2023-03-03T08:23:00Z</dcterms:modified>
</cp:coreProperties>
</file>