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645170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645170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645170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3709" w:rsidRPr="00645170" w:rsidRDefault="00D17A37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Основание проведения торгов – постановления судебных приставов-исполнителей структурных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подразделений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ГУФССП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России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Алтайскому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краю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передаче арестованного имущества на торги.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9948F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17</w:t>
      </w:r>
      <w:r w:rsidR="00454A9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.05</w:t>
      </w:r>
      <w:r w:rsidR="00670CD2"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9948F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13.06</w:t>
      </w:r>
      <w:r w:rsidR="003879B6"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645170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6451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948F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14</w:t>
      </w:r>
      <w:r w:rsidR="009948F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.06</w:t>
      </w:r>
      <w:r w:rsidR="003879B6"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645170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645170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645170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9948F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17</w:t>
      </w:r>
      <w:r w:rsidR="00454A9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.06</w:t>
      </w:r>
      <w:r w:rsidR="003879B6"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645170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645170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645170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64517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Default="00BD5A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645170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DA73CB" w:rsidRPr="00645170" w:rsidRDefault="00DA73CB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D94B88" w:rsidRPr="00645170" w:rsidRDefault="00D94B88" w:rsidP="00D94B8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Комбайн сельскохозяйственный КЗС-7-10 «Полесье», 2009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>., идентификационный номер отсутствует, заводской номер 10242, двигатель Д-260</w:t>
      </w:r>
      <w:r w:rsidR="00411E75">
        <w:rPr>
          <w:rFonts w:ascii="Times New Roman" w:eastAsia="Times New Roman" w:hAnsi="Times New Roman" w:cs="Times New Roman"/>
          <w:sz w:val="20"/>
          <w:szCs w:val="20"/>
        </w:rPr>
        <w:t>.4-435. Начальная цена 1 136 705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руб. 00 коп. (ООО «Сосновское»,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 (30)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94B88" w:rsidRPr="00645170" w:rsidRDefault="00D94B88" w:rsidP="00D94B8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Автомобиль Ниссан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Тиида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1.6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Елеганс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, 2008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/н В150ЕМ122,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BCAC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UL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448719</w:t>
      </w:r>
      <w:r>
        <w:rPr>
          <w:rFonts w:ascii="Times New Roman" w:eastAsia="Times New Roman" w:hAnsi="Times New Roman" w:cs="Times New Roman"/>
          <w:sz w:val="20"/>
          <w:szCs w:val="20"/>
        </w:rPr>
        <w:t>, цвет: черный, отсутствует передний бампер, на капоте имеются вмятины, следы коррозии</w:t>
      </w:r>
      <w:r w:rsidR="00411E75">
        <w:rPr>
          <w:rFonts w:ascii="Times New Roman" w:eastAsia="Times New Roman" w:hAnsi="Times New Roman" w:cs="Times New Roman"/>
          <w:sz w:val="20"/>
          <w:szCs w:val="20"/>
        </w:rPr>
        <w:t>. Начальная цена 453 645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руб. 00 коп. (Новоселов А.Н., 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действий, арест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 (383)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71DC" w:rsidRDefault="00411E75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1C6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Автомобиль Хонда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Стрим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, 2001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/н В474ОО22,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RN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11012436, по кузову имеются сколы, трещины, различия в окраске кузова. Начальная цена 628 000 руб. 00 коп. (Сотников В.В.,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 (426).</w:t>
      </w:r>
    </w:p>
    <w:p w:rsidR="005F585E" w:rsidRDefault="005F585E" w:rsidP="005F585E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3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NISSAN</w:t>
      </w:r>
      <w:r w:rsidRPr="005F58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5F585E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TRAIL</w:t>
      </w:r>
      <w:r w:rsidRPr="005F58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(НИССАН ИКС-ТРЕЙЛ), 2010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В586КХ1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5F585E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NTANT</w:t>
      </w:r>
      <w:r w:rsidRPr="005F585E">
        <w:rPr>
          <w:rFonts w:ascii="Times New Roman" w:eastAsia="Times New Roman" w:hAnsi="Times New Roman" w:cs="Times New Roman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006993. Начальная цена </w:t>
      </w:r>
      <w:r w:rsidRPr="005F585E">
        <w:rPr>
          <w:rFonts w:ascii="Times New Roman" w:eastAsia="Times New Roman" w:hAnsi="Times New Roman" w:cs="Times New Roman"/>
          <w:sz w:val="20"/>
          <w:szCs w:val="20"/>
        </w:rPr>
        <w:t>1 080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000 руб. 00 коп. (Андреев Е.О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залог</w:t>
      </w:r>
      <w:r>
        <w:rPr>
          <w:rFonts w:ascii="Times New Roman" w:eastAsia="Times New Roman" w:hAnsi="Times New Roman" w:cs="Times New Roman"/>
          <w:sz w:val="20"/>
          <w:szCs w:val="20"/>
        </w:rPr>
        <w:t>) (598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411E75" w:rsidRPr="005E71DC" w:rsidRDefault="00411E75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3709" w:rsidRPr="00645170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0% от начальной цены лота.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9948F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07 июня</w:t>
      </w:r>
      <w:r w:rsidR="00D01181" w:rsidRPr="0064517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64517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8-923-128-0353, сайт: </w:t>
      </w:r>
      <w:hyperlink r:id="rId8">
        <w:r w:rsidRPr="0064517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645170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64517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645170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645170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645170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645170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645170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645170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5170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645170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645170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645170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645170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645170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645170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645170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645170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645170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645170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645170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645170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645170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64517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645170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645170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645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645170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645170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645170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1446C"/>
    <w:rsid w:val="000152E7"/>
    <w:rsid w:val="00071239"/>
    <w:rsid w:val="00095B2F"/>
    <w:rsid w:val="000A2347"/>
    <w:rsid w:val="00137824"/>
    <w:rsid w:val="00142BB9"/>
    <w:rsid w:val="00150344"/>
    <w:rsid w:val="001818D7"/>
    <w:rsid w:val="001B61D6"/>
    <w:rsid w:val="002643D3"/>
    <w:rsid w:val="00296B7B"/>
    <w:rsid w:val="002A20CD"/>
    <w:rsid w:val="002F19F8"/>
    <w:rsid w:val="002F3249"/>
    <w:rsid w:val="00353B0A"/>
    <w:rsid w:val="003632DE"/>
    <w:rsid w:val="00384523"/>
    <w:rsid w:val="00385D3D"/>
    <w:rsid w:val="003879B6"/>
    <w:rsid w:val="003C2FD5"/>
    <w:rsid w:val="003D7D3C"/>
    <w:rsid w:val="003F5DDA"/>
    <w:rsid w:val="003F76B0"/>
    <w:rsid w:val="00407D88"/>
    <w:rsid w:val="00411E75"/>
    <w:rsid w:val="00420ABA"/>
    <w:rsid w:val="004333E7"/>
    <w:rsid w:val="00454A9D"/>
    <w:rsid w:val="004C08AC"/>
    <w:rsid w:val="004F5718"/>
    <w:rsid w:val="00514F7E"/>
    <w:rsid w:val="00555B17"/>
    <w:rsid w:val="0056775D"/>
    <w:rsid w:val="005811F4"/>
    <w:rsid w:val="005959A8"/>
    <w:rsid w:val="005A33A4"/>
    <w:rsid w:val="005E71DC"/>
    <w:rsid w:val="005F585E"/>
    <w:rsid w:val="00645170"/>
    <w:rsid w:val="00645E9F"/>
    <w:rsid w:val="006477F6"/>
    <w:rsid w:val="006501CB"/>
    <w:rsid w:val="006660CB"/>
    <w:rsid w:val="00670CD2"/>
    <w:rsid w:val="006A25D4"/>
    <w:rsid w:val="006A7B9E"/>
    <w:rsid w:val="006B6BCB"/>
    <w:rsid w:val="00790066"/>
    <w:rsid w:val="00790A3E"/>
    <w:rsid w:val="00840973"/>
    <w:rsid w:val="00850CFB"/>
    <w:rsid w:val="00856EFE"/>
    <w:rsid w:val="008619E4"/>
    <w:rsid w:val="00870704"/>
    <w:rsid w:val="0088027D"/>
    <w:rsid w:val="008A13A3"/>
    <w:rsid w:val="008C7510"/>
    <w:rsid w:val="008F0918"/>
    <w:rsid w:val="00903709"/>
    <w:rsid w:val="009365C6"/>
    <w:rsid w:val="009458EA"/>
    <w:rsid w:val="00954914"/>
    <w:rsid w:val="009948F0"/>
    <w:rsid w:val="00A36685"/>
    <w:rsid w:val="00A45669"/>
    <w:rsid w:val="00A74F1A"/>
    <w:rsid w:val="00AA1821"/>
    <w:rsid w:val="00B10489"/>
    <w:rsid w:val="00B119F1"/>
    <w:rsid w:val="00B36AEA"/>
    <w:rsid w:val="00B37F21"/>
    <w:rsid w:val="00B61C26"/>
    <w:rsid w:val="00B75A8E"/>
    <w:rsid w:val="00BC430C"/>
    <w:rsid w:val="00BD5A70"/>
    <w:rsid w:val="00BE2DEF"/>
    <w:rsid w:val="00BF2799"/>
    <w:rsid w:val="00C14BE7"/>
    <w:rsid w:val="00C17BCC"/>
    <w:rsid w:val="00C32D44"/>
    <w:rsid w:val="00C44C38"/>
    <w:rsid w:val="00D01181"/>
    <w:rsid w:val="00D17A37"/>
    <w:rsid w:val="00D94789"/>
    <w:rsid w:val="00D94B88"/>
    <w:rsid w:val="00DA73CB"/>
    <w:rsid w:val="00E347E9"/>
    <w:rsid w:val="00E43261"/>
    <w:rsid w:val="00E52310"/>
    <w:rsid w:val="00E66C0D"/>
    <w:rsid w:val="00E674C8"/>
    <w:rsid w:val="00E71C2E"/>
    <w:rsid w:val="00EB0AC1"/>
    <w:rsid w:val="00EC0ECA"/>
    <w:rsid w:val="00F85446"/>
    <w:rsid w:val="00F9736E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86</cp:revision>
  <dcterms:created xsi:type="dcterms:W3CDTF">2023-10-23T08:20:00Z</dcterms:created>
  <dcterms:modified xsi:type="dcterms:W3CDTF">2024-05-15T10:16:00Z</dcterms:modified>
</cp:coreProperties>
</file>