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07BA" w:rsidRPr="007A762F" w:rsidRDefault="00F96C80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Основание проведения торгов – постановления судебных приставов-исполнителей структурных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подразделений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ГУФССП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России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Алтайскому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краю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 передаче арестованного имущества на торги.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14.06</w:t>
      </w:r>
      <w:r w:rsidR="00C72847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CD75ED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7</w:t>
      </w:r>
      <w:r w:rsidR="00EB0512"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CD75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15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D621ED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EB0512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.2024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EB0512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ИП Бурков С.В.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="007806A9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01.12.2023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0117100002623000012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D75ED" w:rsidRPr="00CD75ED" w:rsidRDefault="00CD75ED" w:rsidP="00CD75E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2403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240380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Pr="00240380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1/3 доля в праве собственности на жилое помещение, кадастровый </w:t>
      </w:r>
      <w:r w:rsidRPr="00CD75ED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22:63:040213:441, общая площадь 42,7 </w:t>
      </w:r>
      <w:proofErr w:type="spellStart"/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1, адрес: </w:t>
      </w:r>
      <w:proofErr w:type="gramStart"/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край, г. Барнаул, ул. Георгия Исакова, д. 124, кв. 2.</w:t>
      </w:r>
      <w:proofErr w:type="gramEnd"/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зарегистрированных лицах и о задолженности по взносам на капитальный ремонт </w:t>
      </w:r>
      <w:proofErr w:type="gramStart"/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авлена. Начальная цена 931 940</w:t>
      </w:r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(Коваленко К.Н., Коваленко В.Г., Коваленко С.К., запрет на совершение регистрационных действий) (532)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</w:t>
      </w:r>
      <w:r w:rsidRPr="00CD75E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D75ED" w:rsidRDefault="00CD75ED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жилое здание, 1960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кадастровый № 22:31:030803:1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70, общая площадь 25,8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22:31:030801:852, общая площадь 1880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Павловский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Черемное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Сибирская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36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Информация о зарегистрированных лицах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не предоставле</w:t>
      </w:r>
      <w:r>
        <w:rPr>
          <w:rFonts w:ascii="Times New Roman" w:eastAsia="Times New Roman" w:hAnsi="Times New Roman" w:cs="Times New Roman"/>
          <w:sz w:val="20"/>
          <w:szCs w:val="20"/>
        </w:rPr>
        <w:t>на. Начальная цена 144 654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Е.К.,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А.К.,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Подъяпольская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Н.О.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(долевая собственность),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действий) (704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5ED" w:rsidRDefault="001A45E5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3/4 доли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22:63:030509:1639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44,3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- 4,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Барнаул, ул. Суворова, д. 10, кв. 71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1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2 616 000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Бартули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Д.В.,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Бартули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Е.В.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(долевая собственность), 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, арест) (745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B53B7" w:rsidRDefault="00AB53B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праве собственности на жилое помещение (квартиру), к</w:t>
      </w:r>
      <w:r>
        <w:rPr>
          <w:rFonts w:ascii="Times New Roman" w:eastAsia="Times New Roman" w:hAnsi="Times New Roman" w:cs="Times New Roman"/>
          <w:sz w:val="20"/>
          <w:szCs w:val="20"/>
        </w:rPr>
        <w:t>адастровый № 22:63:040235:410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щая площадь 66,2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этаж - 5,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Алтайски</w:t>
      </w:r>
      <w:r>
        <w:rPr>
          <w:rFonts w:ascii="Times New Roman" w:eastAsia="Times New Roman" w:hAnsi="Times New Roman" w:cs="Times New Roman"/>
          <w:sz w:val="20"/>
          <w:szCs w:val="20"/>
        </w:rPr>
        <w:t>й край, г. Барнаул, ул. Советской Армии, д. 133б, кв. 137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Зарегистрированных лиц – 4 чел.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 о задолженности по взносам на капитальн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ый ремонт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предоставлена.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1 635 000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руб. 00 коп. (</w:t>
      </w:r>
      <w:r>
        <w:rPr>
          <w:rFonts w:ascii="Times New Roman" w:eastAsia="Times New Roman" w:hAnsi="Times New Roman" w:cs="Times New Roman"/>
          <w:sz w:val="20"/>
          <w:szCs w:val="20"/>
        </w:rPr>
        <w:t>Юхневич Л.В., Юхневич В.Н., Юхневич Н.В., Юхневич А.В.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(641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C0D81" w:rsidRPr="00FD28D0" w:rsidRDefault="005C0D8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7A762F" w:rsidRDefault="00F96C80" w:rsidP="00C50D43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="00CD75E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05 июл</w:t>
      </w:r>
      <w:r w:rsidR="007A147E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</w:t>
      </w:r>
      <w:r w:rsidR="000F65F1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2024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мин. (время местное) по адресу: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41B0F"/>
    <w:rsid w:val="00065D1F"/>
    <w:rsid w:val="000669AE"/>
    <w:rsid w:val="0008206C"/>
    <w:rsid w:val="000A0DB0"/>
    <w:rsid w:val="000A4699"/>
    <w:rsid w:val="000D449A"/>
    <w:rsid w:val="000E112A"/>
    <w:rsid w:val="000F65F1"/>
    <w:rsid w:val="00105F49"/>
    <w:rsid w:val="00117945"/>
    <w:rsid w:val="00134696"/>
    <w:rsid w:val="00135715"/>
    <w:rsid w:val="001420E9"/>
    <w:rsid w:val="0015416E"/>
    <w:rsid w:val="00166470"/>
    <w:rsid w:val="00186E36"/>
    <w:rsid w:val="001A281C"/>
    <w:rsid w:val="001A30F5"/>
    <w:rsid w:val="001A45E5"/>
    <w:rsid w:val="001B7502"/>
    <w:rsid w:val="001D63B5"/>
    <w:rsid w:val="001D75C1"/>
    <w:rsid w:val="001D7659"/>
    <w:rsid w:val="001E5D34"/>
    <w:rsid w:val="002009FC"/>
    <w:rsid w:val="00200D19"/>
    <w:rsid w:val="0020167D"/>
    <w:rsid w:val="002017DE"/>
    <w:rsid w:val="00210380"/>
    <w:rsid w:val="00232E9C"/>
    <w:rsid w:val="00240380"/>
    <w:rsid w:val="002473E3"/>
    <w:rsid w:val="002534B1"/>
    <w:rsid w:val="00275851"/>
    <w:rsid w:val="002939B8"/>
    <w:rsid w:val="002C018C"/>
    <w:rsid w:val="002D7D4C"/>
    <w:rsid w:val="002E2D11"/>
    <w:rsid w:val="00305864"/>
    <w:rsid w:val="00320201"/>
    <w:rsid w:val="0032169B"/>
    <w:rsid w:val="00362B87"/>
    <w:rsid w:val="003636BD"/>
    <w:rsid w:val="003665EB"/>
    <w:rsid w:val="00376597"/>
    <w:rsid w:val="00380FDB"/>
    <w:rsid w:val="00390322"/>
    <w:rsid w:val="00392903"/>
    <w:rsid w:val="003A4BF0"/>
    <w:rsid w:val="003A6B16"/>
    <w:rsid w:val="003E5950"/>
    <w:rsid w:val="00415BDE"/>
    <w:rsid w:val="00427B00"/>
    <w:rsid w:val="00441521"/>
    <w:rsid w:val="00441678"/>
    <w:rsid w:val="00442D5B"/>
    <w:rsid w:val="00450CE8"/>
    <w:rsid w:val="004607BA"/>
    <w:rsid w:val="00461CBF"/>
    <w:rsid w:val="0047254F"/>
    <w:rsid w:val="0047285F"/>
    <w:rsid w:val="00490A4A"/>
    <w:rsid w:val="00492631"/>
    <w:rsid w:val="004B002A"/>
    <w:rsid w:val="004C1116"/>
    <w:rsid w:val="004D1265"/>
    <w:rsid w:val="004D1C57"/>
    <w:rsid w:val="004D2350"/>
    <w:rsid w:val="004D6C26"/>
    <w:rsid w:val="004E0D80"/>
    <w:rsid w:val="004E29E9"/>
    <w:rsid w:val="0050173A"/>
    <w:rsid w:val="00515F9A"/>
    <w:rsid w:val="0055251C"/>
    <w:rsid w:val="005740AA"/>
    <w:rsid w:val="00594C99"/>
    <w:rsid w:val="005A2585"/>
    <w:rsid w:val="005A728D"/>
    <w:rsid w:val="005B68B8"/>
    <w:rsid w:val="005C0D81"/>
    <w:rsid w:val="005C41AA"/>
    <w:rsid w:val="005D1A36"/>
    <w:rsid w:val="005D5F31"/>
    <w:rsid w:val="005E2371"/>
    <w:rsid w:val="005F013B"/>
    <w:rsid w:val="005F2B26"/>
    <w:rsid w:val="005F4F0B"/>
    <w:rsid w:val="006006FB"/>
    <w:rsid w:val="00616A21"/>
    <w:rsid w:val="0062463B"/>
    <w:rsid w:val="00633204"/>
    <w:rsid w:val="00663726"/>
    <w:rsid w:val="0067599B"/>
    <w:rsid w:val="00675EBC"/>
    <w:rsid w:val="006779D4"/>
    <w:rsid w:val="00684BC5"/>
    <w:rsid w:val="006A276A"/>
    <w:rsid w:val="006A5F86"/>
    <w:rsid w:val="006B1488"/>
    <w:rsid w:val="006C1287"/>
    <w:rsid w:val="0074221E"/>
    <w:rsid w:val="00742EAA"/>
    <w:rsid w:val="00744D69"/>
    <w:rsid w:val="00770950"/>
    <w:rsid w:val="007806A9"/>
    <w:rsid w:val="0079329E"/>
    <w:rsid w:val="0079609C"/>
    <w:rsid w:val="007A147E"/>
    <w:rsid w:val="007A762F"/>
    <w:rsid w:val="007B42DB"/>
    <w:rsid w:val="007C244D"/>
    <w:rsid w:val="007D3C0F"/>
    <w:rsid w:val="00827666"/>
    <w:rsid w:val="00833D86"/>
    <w:rsid w:val="00864EDF"/>
    <w:rsid w:val="0088275A"/>
    <w:rsid w:val="00885CA7"/>
    <w:rsid w:val="00886396"/>
    <w:rsid w:val="008B34C6"/>
    <w:rsid w:val="008B667E"/>
    <w:rsid w:val="008E3989"/>
    <w:rsid w:val="008F12AA"/>
    <w:rsid w:val="00910207"/>
    <w:rsid w:val="0092329D"/>
    <w:rsid w:val="00927BD1"/>
    <w:rsid w:val="00931FDB"/>
    <w:rsid w:val="009344E5"/>
    <w:rsid w:val="009372DF"/>
    <w:rsid w:val="00937A1E"/>
    <w:rsid w:val="009765C5"/>
    <w:rsid w:val="00981D7A"/>
    <w:rsid w:val="00985182"/>
    <w:rsid w:val="00986045"/>
    <w:rsid w:val="009937CA"/>
    <w:rsid w:val="009A3BFD"/>
    <w:rsid w:val="009D2813"/>
    <w:rsid w:val="00A00C0C"/>
    <w:rsid w:val="00A35A19"/>
    <w:rsid w:val="00A37AAF"/>
    <w:rsid w:val="00A56394"/>
    <w:rsid w:val="00A86B88"/>
    <w:rsid w:val="00AB53B7"/>
    <w:rsid w:val="00AC0C4D"/>
    <w:rsid w:val="00AE1220"/>
    <w:rsid w:val="00B2020E"/>
    <w:rsid w:val="00B247C4"/>
    <w:rsid w:val="00B31B51"/>
    <w:rsid w:val="00B41FAC"/>
    <w:rsid w:val="00B45A01"/>
    <w:rsid w:val="00B46172"/>
    <w:rsid w:val="00B57416"/>
    <w:rsid w:val="00B73A3B"/>
    <w:rsid w:val="00B956C1"/>
    <w:rsid w:val="00BA3640"/>
    <w:rsid w:val="00BB59D5"/>
    <w:rsid w:val="00BC6E91"/>
    <w:rsid w:val="00BD01AE"/>
    <w:rsid w:val="00BE253C"/>
    <w:rsid w:val="00BE301E"/>
    <w:rsid w:val="00BE7EBC"/>
    <w:rsid w:val="00C022AB"/>
    <w:rsid w:val="00C05AAE"/>
    <w:rsid w:val="00C15B9C"/>
    <w:rsid w:val="00C37AC4"/>
    <w:rsid w:val="00C44418"/>
    <w:rsid w:val="00C50D43"/>
    <w:rsid w:val="00C704F6"/>
    <w:rsid w:val="00C72847"/>
    <w:rsid w:val="00C84706"/>
    <w:rsid w:val="00CB3EC8"/>
    <w:rsid w:val="00CB71DB"/>
    <w:rsid w:val="00CC4BC0"/>
    <w:rsid w:val="00CD75ED"/>
    <w:rsid w:val="00CE55A7"/>
    <w:rsid w:val="00CF5896"/>
    <w:rsid w:val="00D00525"/>
    <w:rsid w:val="00D11701"/>
    <w:rsid w:val="00D15CF8"/>
    <w:rsid w:val="00D32DCA"/>
    <w:rsid w:val="00D57245"/>
    <w:rsid w:val="00D621ED"/>
    <w:rsid w:val="00D92ACA"/>
    <w:rsid w:val="00D9307B"/>
    <w:rsid w:val="00DA3593"/>
    <w:rsid w:val="00DD1F3C"/>
    <w:rsid w:val="00DD2571"/>
    <w:rsid w:val="00DD4E29"/>
    <w:rsid w:val="00DE595B"/>
    <w:rsid w:val="00DE710D"/>
    <w:rsid w:val="00E05F73"/>
    <w:rsid w:val="00E35ED2"/>
    <w:rsid w:val="00E46E38"/>
    <w:rsid w:val="00E667F2"/>
    <w:rsid w:val="00EB0512"/>
    <w:rsid w:val="00ED2A49"/>
    <w:rsid w:val="00EE400D"/>
    <w:rsid w:val="00EF337B"/>
    <w:rsid w:val="00F0321E"/>
    <w:rsid w:val="00F12492"/>
    <w:rsid w:val="00F135BA"/>
    <w:rsid w:val="00F25D7A"/>
    <w:rsid w:val="00F84BBC"/>
    <w:rsid w:val="00F85DEC"/>
    <w:rsid w:val="00F96C80"/>
    <w:rsid w:val="00FA5DCE"/>
    <w:rsid w:val="00FB6DB3"/>
    <w:rsid w:val="00FC354F"/>
    <w:rsid w:val="00FC7047"/>
    <w:rsid w:val="00FD28D0"/>
    <w:rsid w:val="00FE2A59"/>
    <w:rsid w:val="00FE6AD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7CD1-316B-465A-B5A5-168DBA35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166</cp:revision>
  <dcterms:created xsi:type="dcterms:W3CDTF">2023-10-23T08:19:00Z</dcterms:created>
  <dcterms:modified xsi:type="dcterms:W3CDTF">2024-06-13T08:14:00Z</dcterms:modified>
</cp:coreProperties>
</file>