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61E96" w14:textId="77777777" w:rsidR="005A494C" w:rsidRDefault="005A494C" w:rsidP="005A494C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07.08.2025</w:t>
      </w:r>
    </w:p>
    <w:p w14:paraId="7E50365B" w14:textId="77777777" w:rsidR="005A494C" w:rsidRDefault="005A494C" w:rsidP="005A494C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 проведении </w:t>
      </w:r>
      <w:r>
        <w:rPr>
          <w:b/>
          <w:bCs/>
          <w:sz w:val="20"/>
          <w:szCs w:val="20"/>
        </w:rPr>
        <w:t>открытого аукциона в электронной форме</w:t>
      </w:r>
    </w:p>
    <w:p w14:paraId="66424767" w14:textId="77777777" w:rsidR="005A494C" w:rsidRDefault="005A494C" w:rsidP="005A494C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продаже арестованного имущества</w:t>
      </w:r>
    </w:p>
    <w:p w14:paraId="17BA2E7C" w14:textId="77777777" w:rsidR="005A494C" w:rsidRDefault="005A494C" w:rsidP="005A494C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5C960C62" w14:textId="77777777" w:rsidR="005A494C" w:rsidRDefault="005A494C" w:rsidP="005A494C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Основание проведения торгов </w:t>
      </w:r>
      <w:r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14:paraId="0365F46E" w14:textId="77777777" w:rsidR="005A494C" w:rsidRDefault="005A494C" w:rsidP="005A494C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Дата начала приема заявок на участие </w:t>
      </w:r>
      <w:r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08.08.2025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с 07 час. 00 мин. по московскому времени</w:t>
      </w:r>
      <w:r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03.09.2025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до 07 час. 00 мин. по московскому времени</w:t>
      </w:r>
      <w:r>
        <w:rPr>
          <w:iCs/>
          <w:sz w:val="20"/>
          <w:szCs w:val="20"/>
        </w:rPr>
        <w:t>.</w:t>
      </w:r>
    </w:p>
    <w:p w14:paraId="795ED7DB" w14:textId="6B1B639B" w:rsidR="005A494C" w:rsidRDefault="005A494C" w:rsidP="005A494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A95126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A95126" w:rsidRPr="00A95126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22000080430000000239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>
        <w:rPr>
          <w:iCs/>
          <w:sz w:val="20"/>
          <w:szCs w:val="20"/>
        </w:rPr>
        <w:t xml:space="preserve"> на сайте площадки </w:t>
      </w:r>
      <w:hyperlink r:id="rId6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</w:t>
      </w:r>
      <w:r w:rsidR="00A95126" w:rsidRPr="00A95126">
        <w:rPr>
          <w:sz w:val="20"/>
          <w:szCs w:val="20"/>
          <w:highlight w:val="cyan"/>
        </w:rPr>
        <w:t>22000080430000000239</w:t>
      </w:r>
    </w:p>
    <w:p w14:paraId="468BD9BB" w14:textId="77777777" w:rsidR="005A494C" w:rsidRDefault="005A494C" w:rsidP="005A494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04.09</w:t>
      </w:r>
      <w:r>
        <w:rPr>
          <w:b/>
          <w:sz w:val="20"/>
          <w:szCs w:val="20"/>
        </w:rPr>
        <w:t xml:space="preserve">.2025 не позднее 11 час. 00 мин. </w:t>
      </w:r>
      <w:r>
        <w:rPr>
          <w:b/>
          <w:bCs/>
          <w:sz w:val="20"/>
          <w:szCs w:val="20"/>
        </w:rPr>
        <w:t xml:space="preserve">по московскому времени </w:t>
      </w:r>
      <w:r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14:paraId="7E2CA76F" w14:textId="77777777" w:rsidR="005A494C" w:rsidRDefault="005A494C" w:rsidP="005A494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08.09</w:t>
      </w:r>
      <w:r>
        <w:rPr>
          <w:b/>
          <w:bCs/>
          <w:iCs/>
          <w:sz w:val="20"/>
          <w:szCs w:val="20"/>
        </w:rPr>
        <w:t>.2025 в 07 час. 00 мин. по московскому времени</w:t>
      </w:r>
      <w:r>
        <w:rPr>
          <w:bCs/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>
        <w:rPr>
          <w:sz w:val="20"/>
          <w:szCs w:val="20"/>
        </w:rPr>
        <w:t>https://www.rts-tender.ru/</w:t>
      </w:r>
      <w:bookmarkEnd w:id="0"/>
    </w:p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1AE00DD2" w14:textId="727F3C00" w:rsidR="00733108" w:rsidRPr="005A494C" w:rsidRDefault="00733108" w:rsidP="00683FB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792909CB" w14:textId="0427F990" w:rsidR="005A494C" w:rsidRPr="005A494C" w:rsidRDefault="005A494C" w:rsidP="00707BD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534531">
        <w:rPr>
          <w:b/>
          <w:sz w:val="20"/>
          <w:szCs w:val="20"/>
          <w:u w:val="single"/>
        </w:rPr>
        <w:t>Лот№1</w:t>
      </w:r>
      <w:r>
        <w:rPr>
          <w:bCs/>
          <w:sz w:val="20"/>
          <w:szCs w:val="20"/>
        </w:rPr>
        <w:t xml:space="preserve"> </w:t>
      </w:r>
      <w:r w:rsidR="00534531">
        <w:rPr>
          <w:bCs/>
          <w:sz w:val="20"/>
          <w:szCs w:val="20"/>
        </w:rPr>
        <w:t xml:space="preserve">Автомобиль </w:t>
      </w:r>
      <w:proofErr w:type="spellStart"/>
      <w:r w:rsidR="00534531" w:rsidRPr="00534531">
        <w:rPr>
          <w:bCs/>
          <w:sz w:val="20"/>
          <w:szCs w:val="20"/>
        </w:rPr>
        <w:t>Ссанг</w:t>
      </w:r>
      <w:proofErr w:type="spellEnd"/>
      <w:r w:rsidR="00534531" w:rsidRPr="00534531">
        <w:rPr>
          <w:bCs/>
          <w:sz w:val="20"/>
          <w:szCs w:val="20"/>
        </w:rPr>
        <w:t xml:space="preserve"> </w:t>
      </w:r>
      <w:proofErr w:type="spellStart"/>
      <w:r w:rsidR="00534531" w:rsidRPr="00534531">
        <w:rPr>
          <w:bCs/>
          <w:sz w:val="20"/>
          <w:szCs w:val="20"/>
        </w:rPr>
        <w:t>Йонг</w:t>
      </w:r>
      <w:proofErr w:type="spellEnd"/>
      <w:r w:rsidR="00534531" w:rsidRPr="00534531">
        <w:rPr>
          <w:bCs/>
          <w:sz w:val="20"/>
          <w:szCs w:val="20"/>
        </w:rPr>
        <w:t xml:space="preserve"> </w:t>
      </w:r>
      <w:proofErr w:type="spellStart"/>
      <w:r w:rsidR="00534531" w:rsidRPr="00534531">
        <w:rPr>
          <w:bCs/>
          <w:sz w:val="20"/>
          <w:szCs w:val="20"/>
        </w:rPr>
        <w:t>Actyon</w:t>
      </w:r>
      <w:proofErr w:type="spellEnd"/>
      <w:r w:rsidR="00534531" w:rsidRPr="00534531">
        <w:rPr>
          <w:bCs/>
          <w:sz w:val="20"/>
          <w:szCs w:val="20"/>
        </w:rPr>
        <w:t xml:space="preserve"> </w:t>
      </w:r>
      <w:proofErr w:type="spellStart"/>
      <w:r w:rsidR="00534531" w:rsidRPr="00534531">
        <w:rPr>
          <w:bCs/>
          <w:sz w:val="20"/>
          <w:szCs w:val="20"/>
        </w:rPr>
        <w:t>Sports</w:t>
      </w:r>
      <w:proofErr w:type="spellEnd"/>
      <w:r w:rsidR="00534531" w:rsidRPr="00534531">
        <w:rPr>
          <w:bCs/>
          <w:sz w:val="20"/>
          <w:szCs w:val="20"/>
        </w:rPr>
        <w:t>, 2011</w:t>
      </w:r>
      <w:r w:rsidR="00534531">
        <w:rPr>
          <w:bCs/>
          <w:sz w:val="20"/>
          <w:szCs w:val="20"/>
        </w:rPr>
        <w:t xml:space="preserve"> </w:t>
      </w:r>
      <w:proofErr w:type="spellStart"/>
      <w:r w:rsidR="00534531">
        <w:rPr>
          <w:bCs/>
          <w:sz w:val="20"/>
          <w:szCs w:val="20"/>
        </w:rPr>
        <w:t>г.в</w:t>
      </w:r>
      <w:proofErr w:type="spellEnd"/>
      <w:r w:rsidR="00534531">
        <w:rPr>
          <w:bCs/>
          <w:sz w:val="20"/>
          <w:szCs w:val="20"/>
        </w:rPr>
        <w:t>.</w:t>
      </w:r>
      <w:r w:rsidR="00534531" w:rsidRPr="00534531">
        <w:rPr>
          <w:bCs/>
          <w:sz w:val="20"/>
          <w:szCs w:val="20"/>
        </w:rPr>
        <w:t>, г</w:t>
      </w:r>
      <w:r w:rsidR="00534531">
        <w:rPr>
          <w:bCs/>
          <w:sz w:val="20"/>
          <w:szCs w:val="20"/>
        </w:rPr>
        <w:t>ос. рег. знак</w:t>
      </w:r>
      <w:r w:rsidR="00534531" w:rsidRPr="00534531">
        <w:rPr>
          <w:bCs/>
          <w:sz w:val="20"/>
          <w:szCs w:val="20"/>
        </w:rPr>
        <w:t xml:space="preserve"> В528УВ122, VIN КРАСА4АВ1ВР105059</w:t>
      </w:r>
      <w:r w:rsidR="002A3EFB">
        <w:rPr>
          <w:bCs/>
          <w:sz w:val="20"/>
          <w:szCs w:val="20"/>
        </w:rPr>
        <w:t>, цвет белый.</w:t>
      </w:r>
      <w:r w:rsidR="00534531">
        <w:rPr>
          <w:bCs/>
          <w:sz w:val="20"/>
          <w:szCs w:val="20"/>
        </w:rPr>
        <w:t xml:space="preserve"> Начальная цена 917 400 руб. (</w:t>
      </w:r>
      <w:proofErr w:type="spellStart"/>
      <w:r w:rsidR="00534531" w:rsidRPr="00534531">
        <w:rPr>
          <w:bCs/>
          <w:sz w:val="20"/>
          <w:szCs w:val="20"/>
        </w:rPr>
        <w:t>Зайберт</w:t>
      </w:r>
      <w:proofErr w:type="spellEnd"/>
      <w:r w:rsidR="00534531" w:rsidRPr="00534531">
        <w:rPr>
          <w:bCs/>
          <w:sz w:val="20"/>
          <w:szCs w:val="20"/>
        </w:rPr>
        <w:t xml:space="preserve"> В.В.</w:t>
      </w:r>
      <w:r w:rsidR="00534531">
        <w:rPr>
          <w:bCs/>
          <w:sz w:val="20"/>
          <w:szCs w:val="20"/>
        </w:rPr>
        <w:t xml:space="preserve">, </w:t>
      </w:r>
      <w:r w:rsidR="00534531" w:rsidRPr="00BB1227">
        <w:rPr>
          <w:bCs/>
          <w:sz w:val="20"/>
          <w:szCs w:val="20"/>
        </w:rPr>
        <w:t>запрет регистрационных действий) (</w:t>
      </w:r>
      <w:r w:rsidR="00534531">
        <w:rPr>
          <w:bCs/>
          <w:sz w:val="20"/>
          <w:szCs w:val="20"/>
        </w:rPr>
        <w:t>1136</w:t>
      </w:r>
      <w:r w:rsidR="00534531" w:rsidRPr="00BB1227">
        <w:rPr>
          <w:bCs/>
          <w:sz w:val="20"/>
          <w:szCs w:val="20"/>
        </w:rPr>
        <w:t>)</w:t>
      </w:r>
    </w:p>
    <w:p w14:paraId="330E3DD7" w14:textId="53C76C54" w:rsidR="00080025" w:rsidRPr="005A494C" w:rsidRDefault="00534531" w:rsidP="00080025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080025">
        <w:rPr>
          <w:b/>
          <w:sz w:val="20"/>
          <w:szCs w:val="20"/>
          <w:u w:val="single"/>
        </w:rPr>
        <w:t>Лот№2</w:t>
      </w:r>
      <w:r>
        <w:rPr>
          <w:bCs/>
          <w:sz w:val="20"/>
          <w:szCs w:val="20"/>
        </w:rPr>
        <w:t xml:space="preserve"> </w:t>
      </w:r>
      <w:r w:rsidR="00080025">
        <w:rPr>
          <w:bCs/>
          <w:sz w:val="20"/>
          <w:szCs w:val="20"/>
        </w:rPr>
        <w:t xml:space="preserve">Автомобиль </w:t>
      </w:r>
      <w:proofErr w:type="spellStart"/>
      <w:r w:rsidR="00080025" w:rsidRPr="00080025">
        <w:rPr>
          <w:bCs/>
          <w:sz w:val="20"/>
          <w:szCs w:val="20"/>
        </w:rPr>
        <w:t>Lada</w:t>
      </w:r>
      <w:proofErr w:type="spellEnd"/>
      <w:r w:rsidR="00080025" w:rsidRPr="00080025">
        <w:rPr>
          <w:bCs/>
          <w:sz w:val="20"/>
          <w:szCs w:val="20"/>
        </w:rPr>
        <w:t xml:space="preserve"> </w:t>
      </w:r>
      <w:proofErr w:type="spellStart"/>
      <w:r w:rsidR="00080025" w:rsidRPr="00080025">
        <w:rPr>
          <w:bCs/>
          <w:sz w:val="20"/>
          <w:szCs w:val="20"/>
        </w:rPr>
        <w:t>Granta</w:t>
      </w:r>
      <w:proofErr w:type="spellEnd"/>
      <w:r w:rsidR="00080025" w:rsidRPr="00080025">
        <w:rPr>
          <w:bCs/>
          <w:sz w:val="20"/>
          <w:szCs w:val="20"/>
        </w:rPr>
        <w:t xml:space="preserve"> 219110</w:t>
      </w:r>
      <w:r w:rsidR="00080025">
        <w:rPr>
          <w:bCs/>
          <w:sz w:val="20"/>
          <w:szCs w:val="20"/>
        </w:rPr>
        <w:t xml:space="preserve">, </w:t>
      </w:r>
      <w:r w:rsidR="00080025" w:rsidRPr="00080025">
        <w:rPr>
          <w:bCs/>
          <w:sz w:val="20"/>
          <w:szCs w:val="20"/>
        </w:rPr>
        <w:t>2021</w:t>
      </w:r>
      <w:r w:rsidR="00080025">
        <w:rPr>
          <w:bCs/>
          <w:sz w:val="20"/>
          <w:szCs w:val="20"/>
        </w:rPr>
        <w:t xml:space="preserve"> </w:t>
      </w:r>
      <w:proofErr w:type="spellStart"/>
      <w:r w:rsidR="00080025">
        <w:rPr>
          <w:bCs/>
          <w:sz w:val="20"/>
          <w:szCs w:val="20"/>
        </w:rPr>
        <w:t>г.в</w:t>
      </w:r>
      <w:proofErr w:type="spellEnd"/>
      <w:r w:rsidR="00080025">
        <w:rPr>
          <w:bCs/>
          <w:sz w:val="20"/>
          <w:szCs w:val="20"/>
        </w:rPr>
        <w:t>., гос. рег. знак</w:t>
      </w:r>
      <w:r w:rsidR="00080025" w:rsidRPr="00080025">
        <w:rPr>
          <w:bCs/>
          <w:sz w:val="20"/>
          <w:szCs w:val="20"/>
        </w:rPr>
        <w:t xml:space="preserve"> А425ТС122</w:t>
      </w:r>
      <w:r w:rsidR="00080025">
        <w:rPr>
          <w:bCs/>
          <w:sz w:val="20"/>
          <w:szCs w:val="20"/>
        </w:rPr>
        <w:t xml:space="preserve">, </w:t>
      </w:r>
      <w:r w:rsidR="00080025" w:rsidRPr="00080025">
        <w:rPr>
          <w:bCs/>
          <w:sz w:val="20"/>
          <w:szCs w:val="20"/>
        </w:rPr>
        <w:t>VIN ХТА219110М0414966</w:t>
      </w:r>
      <w:r w:rsidR="00080025">
        <w:rPr>
          <w:bCs/>
          <w:sz w:val="20"/>
          <w:szCs w:val="20"/>
        </w:rPr>
        <w:t>. Начальная цена 748 110 руб. (</w:t>
      </w:r>
      <w:proofErr w:type="spellStart"/>
      <w:r w:rsidR="00080025" w:rsidRPr="00080025">
        <w:rPr>
          <w:bCs/>
          <w:sz w:val="20"/>
          <w:szCs w:val="20"/>
        </w:rPr>
        <w:t>Поречный</w:t>
      </w:r>
      <w:proofErr w:type="spellEnd"/>
      <w:r w:rsidR="00080025" w:rsidRPr="00080025">
        <w:rPr>
          <w:bCs/>
          <w:sz w:val="20"/>
          <w:szCs w:val="20"/>
        </w:rPr>
        <w:t xml:space="preserve"> В.Ф.</w:t>
      </w:r>
      <w:r w:rsidR="00080025">
        <w:rPr>
          <w:bCs/>
          <w:sz w:val="20"/>
          <w:szCs w:val="20"/>
        </w:rPr>
        <w:t xml:space="preserve">, </w:t>
      </w:r>
      <w:r w:rsidR="00080025" w:rsidRPr="00BB1227">
        <w:rPr>
          <w:bCs/>
          <w:sz w:val="20"/>
          <w:szCs w:val="20"/>
        </w:rPr>
        <w:t>запрет регистрационных действий) (</w:t>
      </w:r>
      <w:r w:rsidR="00080025">
        <w:rPr>
          <w:bCs/>
          <w:sz w:val="20"/>
          <w:szCs w:val="20"/>
        </w:rPr>
        <w:t>1040</w:t>
      </w:r>
      <w:r w:rsidR="00080025" w:rsidRPr="00BB1227">
        <w:rPr>
          <w:bCs/>
          <w:sz w:val="20"/>
          <w:szCs w:val="20"/>
        </w:rPr>
        <w:t>)</w:t>
      </w:r>
    </w:p>
    <w:p w14:paraId="41E50A16" w14:textId="620614A1" w:rsidR="00080025" w:rsidRPr="005A494C" w:rsidRDefault="00080025" w:rsidP="00080025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080025">
        <w:rPr>
          <w:b/>
          <w:sz w:val="20"/>
          <w:szCs w:val="20"/>
          <w:u w:val="single"/>
        </w:rPr>
        <w:t>Лот№3</w:t>
      </w:r>
      <w:r>
        <w:rPr>
          <w:bCs/>
          <w:sz w:val="20"/>
          <w:szCs w:val="20"/>
        </w:rPr>
        <w:t xml:space="preserve"> Автомобиль </w:t>
      </w:r>
      <w:r w:rsidRPr="00080025">
        <w:rPr>
          <w:bCs/>
          <w:sz w:val="20"/>
          <w:szCs w:val="20"/>
        </w:rPr>
        <w:t xml:space="preserve">Тойота Лэнд </w:t>
      </w:r>
      <w:proofErr w:type="spellStart"/>
      <w:r w:rsidRPr="00080025">
        <w:rPr>
          <w:bCs/>
          <w:sz w:val="20"/>
          <w:szCs w:val="20"/>
        </w:rPr>
        <w:t>Круйзер</w:t>
      </w:r>
      <w:proofErr w:type="spellEnd"/>
      <w:r w:rsidRPr="00080025">
        <w:rPr>
          <w:bCs/>
          <w:sz w:val="20"/>
          <w:szCs w:val="20"/>
        </w:rPr>
        <w:t xml:space="preserve"> </w:t>
      </w:r>
      <w:proofErr w:type="spellStart"/>
      <w:r w:rsidRPr="00080025">
        <w:rPr>
          <w:bCs/>
          <w:sz w:val="20"/>
          <w:szCs w:val="20"/>
        </w:rPr>
        <w:t>прадо</w:t>
      </w:r>
      <w:proofErr w:type="spellEnd"/>
      <w:r w:rsidRPr="00080025">
        <w:rPr>
          <w:bCs/>
          <w:sz w:val="20"/>
          <w:szCs w:val="20"/>
        </w:rPr>
        <w:t xml:space="preserve">, 2007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</w:t>
      </w:r>
      <w:r w:rsidRPr="00080025">
        <w:rPr>
          <w:bCs/>
          <w:sz w:val="20"/>
          <w:szCs w:val="20"/>
        </w:rPr>
        <w:t xml:space="preserve"> г</w:t>
      </w:r>
      <w:r>
        <w:rPr>
          <w:bCs/>
          <w:sz w:val="20"/>
          <w:szCs w:val="20"/>
        </w:rPr>
        <w:t xml:space="preserve">ос. рег. знак </w:t>
      </w:r>
      <w:r w:rsidRPr="00080025">
        <w:rPr>
          <w:bCs/>
          <w:sz w:val="20"/>
          <w:szCs w:val="20"/>
        </w:rPr>
        <w:t>Х464СТ22, серебристого цвета, VIN JTEBL29J675082011</w:t>
      </w:r>
      <w:r>
        <w:rPr>
          <w:bCs/>
          <w:sz w:val="20"/>
          <w:szCs w:val="20"/>
        </w:rPr>
        <w:t>. Начальная цена 1 429 800 руб. (</w:t>
      </w:r>
      <w:proofErr w:type="spellStart"/>
      <w:r w:rsidRPr="00080025">
        <w:rPr>
          <w:bCs/>
          <w:sz w:val="20"/>
          <w:szCs w:val="20"/>
        </w:rPr>
        <w:t>Плохотников</w:t>
      </w:r>
      <w:proofErr w:type="spellEnd"/>
      <w:r w:rsidRPr="00080025">
        <w:rPr>
          <w:bCs/>
          <w:sz w:val="20"/>
          <w:szCs w:val="20"/>
        </w:rPr>
        <w:t xml:space="preserve"> А.А.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180СОСП</w:t>
      </w:r>
      <w:r w:rsidRPr="00BB1227">
        <w:rPr>
          <w:bCs/>
          <w:sz w:val="20"/>
          <w:szCs w:val="20"/>
        </w:rPr>
        <w:t>)</w:t>
      </w:r>
    </w:p>
    <w:p w14:paraId="702F6BAB" w14:textId="237A95E9" w:rsidR="005A494C" w:rsidRDefault="00080025" w:rsidP="00080025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080025">
        <w:rPr>
          <w:b/>
          <w:sz w:val="20"/>
          <w:szCs w:val="20"/>
          <w:u w:val="single"/>
        </w:rPr>
        <w:t>Лот№4</w:t>
      </w:r>
      <w:r>
        <w:rPr>
          <w:bCs/>
          <w:sz w:val="20"/>
          <w:szCs w:val="20"/>
        </w:rPr>
        <w:t xml:space="preserve"> </w:t>
      </w:r>
      <w:r w:rsidRPr="00080025">
        <w:rPr>
          <w:bCs/>
          <w:sz w:val="20"/>
          <w:szCs w:val="20"/>
        </w:rPr>
        <w:t xml:space="preserve">Линия автоматической продольной резки рулонного материала, модель ЛПР-1500, 2014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</w:t>
      </w:r>
      <w:r w:rsidRPr="00080025">
        <w:rPr>
          <w:bCs/>
          <w:sz w:val="20"/>
          <w:szCs w:val="20"/>
        </w:rPr>
        <w:t>, заводской номер 1, инвентарный 3452.</w:t>
      </w:r>
      <w:r>
        <w:rPr>
          <w:bCs/>
          <w:sz w:val="20"/>
          <w:szCs w:val="20"/>
        </w:rPr>
        <w:t xml:space="preserve"> Начальная цена 17 510 000 руб. </w:t>
      </w:r>
      <w:r w:rsidRPr="00080025">
        <w:rPr>
          <w:b/>
          <w:sz w:val="20"/>
          <w:szCs w:val="20"/>
        </w:rPr>
        <w:t>без учета НДС</w:t>
      </w:r>
      <w:r>
        <w:rPr>
          <w:bCs/>
          <w:sz w:val="20"/>
          <w:szCs w:val="20"/>
        </w:rPr>
        <w:t>. (</w:t>
      </w:r>
      <w:r w:rsidRPr="00080025">
        <w:rPr>
          <w:bCs/>
          <w:sz w:val="20"/>
          <w:szCs w:val="20"/>
        </w:rPr>
        <w:t>ООО «Завод Механических Прессов»,</w:t>
      </w:r>
      <w:r>
        <w:rPr>
          <w:bCs/>
          <w:sz w:val="20"/>
          <w:szCs w:val="20"/>
        </w:rPr>
        <w:t xml:space="preserve"> </w:t>
      </w:r>
      <w:r w:rsidR="00A229E2">
        <w:rPr>
          <w:bCs/>
          <w:sz w:val="20"/>
          <w:szCs w:val="20"/>
        </w:rPr>
        <w:t>залог, з</w:t>
      </w:r>
      <w:r w:rsidRPr="00080025">
        <w:rPr>
          <w:bCs/>
          <w:sz w:val="20"/>
          <w:szCs w:val="20"/>
        </w:rPr>
        <w:t xml:space="preserve">алогодержатель: Банк </w:t>
      </w:r>
      <w:r w:rsidR="00A229E2">
        <w:rPr>
          <w:bCs/>
          <w:sz w:val="20"/>
          <w:szCs w:val="20"/>
        </w:rPr>
        <w:t>«</w:t>
      </w:r>
      <w:r w:rsidRPr="00080025">
        <w:rPr>
          <w:bCs/>
          <w:sz w:val="20"/>
          <w:szCs w:val="20"/>
        </w:rPr>
        <w:t>СИБЭС</w:t>
      </w:r>
      <w:r w:rsidR="00A229E2">
        <w:rPr>
          <w:bCs/>
          <w:sz w:val="20"/>
          <w:szCs w:val="20"/>
        </w:rPr>
        <w:t>»</w:t>
      </w:r>
      <w:r w:rsidRPr="00080025">
        <w:rPr>
          <w:bCs/>
          <w:sz w:val="20"/>
          <w:szCs w:val="20"/>
        </w:rPr>
        <w:t xml:space="preserve"> (АО) в лице конкурсного управляющего государственной корпорации </w:t>
      </w:r>
      <w:r w:rsidR="00A229E2">
        <w:rPr>
          <w:bCs/>
          <w:sz w:val="20"/>
          <w:szCs w:val="20"/>
        </w:rPr>
        <w:t>«</w:t>
      </w:r>
      <w:r w:rsidRPr="00080025">
        <w:rPr>
          <w:bCs/>
          <w:sz w:val="20"/>
          <w:szCs w:val="20"/>
        </w:rPr>
        <w:t>Агентство по страхованию вкладов</w:t>
      </w:r>
      <w:r w:rsidR="00A229E2">
        <w:rPr>
          <w:bCs/>
          <w:sz w:val="20"/>
          <w:szCs w:val="20"/>
        </w:rPr>
        <w:t>») (169СОСП)</w:t>
      </w:r>
    </w:p>
    <w:p w14:paraId="05CD655A" w14:textId="455E57F3" w:rsidR="00707BD3" w:rsidRDefault="00707BD3" w:rsidP="00707BD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707BD3">
        <w:rPr>
          <w:b/>
          <w:sz w:val="20"/>
          <w:szCs w:val="20"/>
          <w:u w:val="single"/>
        </w:rPr>
        <w:t>Лот№</w:t>
      </w:r>
      <w:r w:rsidR="00A229E2">
        <w:rPr>
          <w:b/>
          <w:sz w:val="20"/>
          <w:szCs w:val="20"/>
          <w:u w:val="single"/>
        </w:rPr>
        <w:t>5</w:t>
      </w:r>
      <w:r>
        <w:rPr>
          <w:bCs/>
          <w:sz w:val="20"/>
          <w:szCs w:val="20"/>
        </w:rPr>
        <w:t xml:space="preserve"> Автомобиль </w:t>
      </w:r>
      <w:r w:rsidRPr="00707BD3">
        <w:rPr>
          <w:bCs/>
          <w:sz w:val="20"/>
          <w:szCs w:val="20"/>
        </w:rPr>
        <w:t>VOLKSWAGEN PASSAT, 2005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</w:t>
      </w:r>
      <w:r w:rsidRPr="00707BD3">
        <w:rPr>
          <w:bCs/>
          <w:sz w:val="20"/>
          <w:szCs w:val="20"/>
        </w:rPr>
        <w:t>, г</w:t>
      </w:r>
      <w:r>
        <w:rPr>
          <w:bCs/>
          <w:sz w:val="20"/>
          <w:szCs w:val="20"/>
        </w:rPr>
        <w:t>ос. рег. знак</w:t>
      </w:r>
      <w:r w:rsidRPr="00707BD3">
        <w:rPr>
          <w:bCs/>
          <w:sz w:val="20"/>
          <w:szCs w:val="20"/>
        </w:rPr>
        <w:t xml:space="preserve"> Т826РО22, VIN WVWZZZ3CZ6E158136</w:t>
      </w:r>
      <w:r>
        <w:rPr>
          <w:bCs/>
          <w:sz w:val="20"/>
          <w:szCs w:val="20"/>
        </w:rPr>
        <w:t>, и</w:t>
      </w:r>
      <w:r w:rsidRPr="00707BD3">
        <w:rPr>
          <w:bCs/>
          <w:sz w:val="20"/>
          <w:szCs w:val="20"/>
        </w:rPr>
        <w:t xml:space="preserve">меются </w:t>
      </w:r>
      <w:r>
        <w:rPr>
          <w:bCs/>
          <w:sz w:val="20"/>
          <w:szCs w:val="20"/>
        </w:rPr>
        <w:t>с</w:t>
      </w:r>
      <w:r w:rsidRPr="00707BD3">
        <w:rPr>
          <w:bCs/>
          <w:sz w:val="20"/>
          <w:szCs w:val="20"/>
        </w:rPr>
        <w:t xml:space="preserve">колы, потертости, </w:t>
      </w:r>
      <w:r>
        <w:rPr>
          <w:bCs/>
          <w:sz w:val="20"/>
          <w:szCs w:val="20"/>
        </w:rPr>
        <w:t xml:space="preserve">следы ржавчины на ЛКП, </w:t>
      </w:r>
      <w:r w:rsidRPr="00707BD3">
        <w:rPr>
          <w:bCs/>
          <w:sz w:val="20"/>
          <w:szCs w:val="20"/>
        </w:rPr>
        <w:t>в рабочем состоянии.</w:t>
      </w:r>
      <w:r>
        <w:rPr>
          <w:bCs/>
          <w:sz w:val="20"/>
          <w:szCs w:val="20"/>
        </w:rPr>
        <w:t xml:space="preserve"> Начальная цена </w:t>
      </w:r>
      <w:r w:rsidR="00A229E2">
        <w:rPr>
          <w:bCs/>
          <w:sz w:val="20"/>
          <w:szCs w:val="20"/>
        </w:rPr>
        <w:t>499 872,25</w:t>
      </w:r>
      <w:r>
        <w:rPr>
          <w:bCs/>
          <w:sz w:val="20"/>
          <w:szCs w:val="20"/>
        </w:rPr>
        <w:t xml:space="preserve"> руб. (</w:t>
      </w:r>
      <w:proofErr w:type="spellStart"/>
      <w:r w:rsidRPr="00707BD3">
        <w:rPr>
          <w:bCs/>
          <w:sz w:val="20"/>
          <w:szCs w:val="20"/>
        </w:rPr>
        <w:t>Цыбульский</w:t>
      </w:r>
      <w:proofErr w:type="spellEnd"/>
      <w:r w:rsidRPr="00707BD3">
        <w:rPr>
          <w:bCs/>
          <w:sz w:val="20"/>
          <w:szCs w:val="20"/>
        </w:rPr>
        <w:t xml:space="preserve"> О.В.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765</w:t>
      </w:r>
      <w:r w:rsidRPr="00BB1227">
        <w:rPr>
          <w:bCs/>
          <w:sz w:val="20"/>
          <w:szCs w:val="20"/>
        </w:rPr>
        <w:t>)</w:t>
      </w:r>
      <w:r w:rsidR="00A229E2">
        <w:rPr>
          <w:bCs/>
          <w:sz w:val="20"/>
          <w:szCs w:val="20"/>
        </w:rPr>
        <w:t xml:space="preserve"> (повторные)</w:t>
      </w:r>
    </w:p>
    <w:p w14:paraId="0CC9689B" w14:textId="67559714" w:rsidR="00860F37" w:rsidRDefault="00860F37" w:rsidP="00860F37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694604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6</w:t>
      </w:r>
      <w:r>
        <w:rPr>
          <w:bCs/>
          <w:sz w:val="20"/>
          <w:szCs w:val="20"/>
        </w:rPr>
        <w:t xml:space="preserve"> </w:t>
      </w:r>
      <w:r w:rsidRPr="00694604">
        <w:rPr>
          <w:bCs/>
          <w:sz w:val="20"/>
          <w:szCs w:val="20"/>
        </w:rPr>
        <w:t>Автомобиль БМВ Х5, повреждения, сколы, сколы по кузову, 2007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694604">
        <w:rPr>
          <w:bCs/>
          <w:sz w:val="20"/>
          <w:szCs w:val="20"/>
        </w:rPr>
        <w:t xml:space="preserve"> А242ТУ22, VIN WBAFE81090L092049</w:t>
      </w:r>
      <w:r>
        <w:rPr>
          <w:bCs/>
          <w:sz w:val="20"/>
          <w:szCs w:val="20"/>
        </w:rPr>
        <w:t>. Начальная цена 1 350 650 руб. (</w:t>
      </w:r>
      <w:r w:rsidRPr="00694604">
        <w:rPr>
          <w:bCs/>
          <w:sz w:val="20"/>
          <w:szCs w:val="20"/>
        </w:rPr>
        <w:t>Иванов В.В.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637</w:t>
      </w:r>
      <w:r w:rsidRPr="00BB1227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 (повторные)</w:t>
      </w:r>
    </w:p>
    <w:p w14:paraId="18F5B523" w14:textId="2532CB65" w:rsidR="005A494C" w:rsidRDefault="005A494C" w:rsidP="00707BD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07F52BF3" w14:textId="39F8AA8B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</w:t>
      </w:r>
      <w:r w:rsidR="007D0526">
        <w:rPr>
          <w:iCs/>
          <w:sz w:val="20"/>
          <w:szCs w:val="20"/>
        </w:rPr>
        <w:t>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EDFAC36" w14:textId="77777777" w:rsidR="00683FBB" w:rsidRDefault="00683FBB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3F1FA9" w14:textId="679D76B3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0865572C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5A494C">
        <w:rPr>
          <w:b/>
          <w:sz w:val="20"/>
          <w:szCs w:val="20"/>
        </w:rPr>
        <w:t>29</w:t>
      </w:r>
      <w:r w:rsidR="00943088">
        <w:rPr>
          <w:b/>
          <w:sz w:val="20"/>
          <w:szCs w:val="20"/>
        </w:rPr>
        <w:t xml:space="preserve"> </w:t>
      </w:r>
      <w:r w:rsidR="005A494C">
        <w:rPr>
          <w:b/>
          <w:sz w:val="20"/>
          <w:szCs w:val="20"/>
        </w:rPr>
        <w:t>августа</w:t>
      </w:r>
      <w:r w:rsidR="007E6F5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</w:t>
      </w:r>
      <w:r w:rsidR="0031496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</w:t>
      </w:r>
      <w:r w:rsidR="004B2D62" w:rsidRPr="004B2D62">
        <w:rPr>
          <w:sz w:val="20"/>
          <w:szCs w:val="20"/>
        </w:rPr>
        <w:t>ООО «</w:t>
      </w:r>
      <w:proofErr w:type="spellStart"/>
      <w:r w:rsidR="004B2D62" w:rsidRPr="004B2D62">
        <w:rPr>
          <w:sz w:val="20"/>
          <w:szCs w:val="20"/>
        </w:rPr>
        <w:t>ГеоТехПроект</w:t>
      </w:r>
      <w:proofErr w:type="spellEnd"/>
      <w:r w:rsidR="004B2D62" w:rsidRPr="004B2D62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6132B56A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71669C11" w14:textId="2C7ED693" w:rsidR="00C47BDF" w:rsidRDefault="00C47BD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47BDF">
        <w:rPr>
          <w:sz w:val="20"/>
          <w:szCs w:val="20"/>
        </w:rPr>
        <w:t>ВНИМАНИЕ! Платежи от третьих лиц не принимаются.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lastRenderedPageBreak/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4CF3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0025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01C"/>
    <w:rsid w:val="000E5D80"/>
    <w:rsid w:val="000E6650"/>
    <w:rsid w:val="000F2C16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2275"/>
    <w:rsid w:val="001122E3"/>
    <w:rsid w:val="00113857"/>
    <w:rsid w:val="00115B7D"/>
    <w:rsid w:val="00117FC0"/>
    <w:rsid w:val="0012365B"/>
    <w:rsid w:val="001243BA"/>
    <w:rsid w:val="00126FD0"/>
    <w:rsid w:val="00130DF7"/>
    <w:rsid w:val="001321F6"/>
    <w:rsid w:val="00132595"/>
    <w:rsid w:val="00136470"/>
    <w:rsid w:val="0013788E"/>
    <w:rsid w:val="001405BE"/>
    <w:rsid w:val="00141B6D"/>
    <w:rsid w:val="0014638E"/>
    <w:rsid w:val="001556B9"/>
    <w:rsid w:val="00155880"/>
    <w:rsid w:val="001558A1"/>
    <w:rsid w:val="00155BE2"/>
    <w:rsid w:val="00155EAF"/>
    <w:rsid w:val="00160E0D"/>
    <w:rsid w:val="001659DA"/>
    <w:rsid w:val="00172027"/>
    <w:rsid w:val="001736CE"/>
    <w:rsid w:val="0018081D"/>
    <w:rsid w:val="0018148E"/>
    <w:rsid w:val="00181B91"/>
    <w:rsid w:val="00182589"/>
    <w:rsid w:val="00182CC0"/>
    <w:rsid w:val="00182DAB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965F9"/>
    <w:rsid w:val="001A59FF"/>
    <w:rsid w:val="001A5E21"/>
    <w:rsid w:val="001A6742"/>
    <w:rsid w:val="001A6F59"/>
    <w:rsid w:val="001A714C"/>
    <w:rsid w:val="001A7A42"/>
    <w:rsid w:val="001A7ABE"/>
    <w:rsid w:val="001A7B9A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1436"/>
    <w:rsid w:val="001E22CB"/>
    <w:rsid w:val="001E33F1"/>
    <w:rsid w:val="001E3A6C"/>
    <w:rsid w:val="001E79CB"/>
    <w:rsid w:val="001E7C95"/>
    <w:rsid w:val="001F058A"/>
    <w:rsid w:val="001F0E1C"/>
    <w:rsid w:val="001F1C64"/>
    <w:rsid w:val="001F491C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0F3B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68A4"/>
    <w:rsid w:val="00267F50"/>
    <w:rsid w:val="00270B0E"/>
    <w:rsid w:val="00271E96"/>
    <w:rsid w:val="002744DB"/>
    <w:rsid w:val="00280F16"/>
    <w:rsid w:val="00283C85"/>
    <w:rsid w:val="0028482B"/>
    <w:rsid w:val="0028498A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3EFB"/>
    <w:rsid w:val="002A5129"/>
    <w:rsid w:val="002A660C"/>
    <w:rsid w:val="002B3389"/>
    <w:rsid w:val="002B519A"/>
    <w:rsid w:val="002B55A6"/>
    <w:rsid w:val="002B5E2A"/>
    <w:rsid w:val="002B6656"/>
    <w:rsid w:val="002B6C85"/>
    <w:rsid w:val="002B6DE4"/>
    <w:rsid w:val="002B74EA"/>
    <w:rsid w:val="002B78A1"/>
    <w:rsid w:val="002B7B3C"/>
    <w:rsid w:val="002C2626"/>
    <w:rsid w:val="002C6B26"/>
    <w:rsid w:val="002D0E2B"/>
    <w:rsid w:val="002D3BA9"/>
    <w:rsid w:val="002D6417"/>
    <w:rsid w:val="002E0AA2"/>
    <w:rsid w:val="002E1577"/>
    <w:rsid w:val="002E210F"/>
    <w:rsid w:val="002E306D"/>
    <w:rsid w:val="002E340E"/>
    <w:rsid w:val="002E35A6"/>
    <w:rsid w:val="002E551A"/>
    <w:rsid w:val="002E6A59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96F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3EDC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D62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415F"/>
    <w:rsid w:val="00506E39"/>
    <w:rsid w:val="00510D7D"/>
    <w:rsid w:val="005117FF"/>
    <w:rsid w:val="00514423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A4A"/>
    <w:rsid w:val="00531D16"/>
    <w:rsid w:val="00532E76"/>
    <w:rsid w:val="00534531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6689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494C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D7F24"/>
    <w:rsid w:val="005E1639"/>
    <w:rsid w:val="005E2455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3FBB"/>
    <w:rsid w:val="0068598F"/>
    <w:rsid w:val="00686BD0"/>
    <w:rsid w:val="0068796A"/>
    <w:rsid w:val="0069006E"/>
    <w:rsid w:val="00692DDD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C7774"/>
    <w:rsid w:val="006D02B6"/>
    <w:rsid w:val="006D10C4"/>
    <w:rsid w:val="006D21BB"/>
    <w:rsid w:val="006D21D5"/>
    <w:rsid w:val="006D4D61"/>
    <w:rsid w:val="006D4FEC"/>
    <w:rsid w:val="006D5D23"/>
    <w:rsid w:val="006E1F37"/>
    <w:rsid w:val="006E2A6E"/>
    <w:rsid w:val="006E34A8"/>
    <w:rsid w:val="006E7AE4"/>
    <w:rsid w:val="006F2EAB"/>
    <w:rsid w:val="006F3722"/>
    <w:rsid w:val="006F42E3"/>
    <w:rsid w:val="006F5D01"/>
    <w:rsid w:val="006F7192"/>
    <w:rsid w:val="006F749E"/>
    <w:rsid w:val="0070199C"/>
    <w:rsid w:val="00703414"/>
    <w:rsid w:val="007034C9"/>
    <w:rsid w:val="007057E8"/>
    <w:rsid w:val="00707BD3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3108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060"/>
    <w:rsid w:val="00794141"/>
    <w:rsid w:val="007A128C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526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2DF3"/>
    <w:rsid w:val="007E6D45"/>
    <w:rsid w:val="007E6F5B"/>
    <w:rsid w:val="007E72AC"/>
    <w:rsid w:val="007F149F"/>
    <w:rsid w:val="007F359B"/>
    <w:rsid w:val="007F4B85"/>
    <w:rsid w:val="007F70DC"/>
    <w:rsid w:val="007F798C"/>
    <w:rsid w:val="007F7F82"/>
    <w:rsid w:val="0080027B"/>
    <w:rsid w:val="008011DA"/>
    <w:rsid w:val="00801555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2F4D"/>
    <w:rsid w:val="008162E9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4DA"/>
    <w:rsid w:val="00852CAF"/>
    <w:rsid w:val="00853D60"/>
    <w:rsid w:val="0085579D"/>
    <w:rsid w:val="00860B07"/>
    <w:rsid w:val="00860F3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5AD9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9779D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3D9"/>
    <w:rsid w:val="008D5B1B"/>
    <w:rsid w:val="008D5BD1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876"/>
    <w:rsid w:val="00902DC7"/>
    <w:rsid w:val="0090648F"/>
    <w:rsid w:val="00914881"/>
    <w:rsid w:val="00914D78"/>
    <w:rsid w:val="0092011C"/>
    <w:rsid w:val="009218F4"/>
    <w:rsid w:val="009229D5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3088"/>
    <w:rsid w:val="009464C9"/>
    <w:rsid w:val="00946AB9"/>
    <w:rsid w:val="00952EC3"/>
    <w:rsid w:val="00953FF9"/>
    <w:rsid w:val="00956302"/>
    <w:rsid w:val="00961E9F"/>
    <w:rsid w:val="00963C6D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4563"/>
    <w:rsid w:val="009B74E3"/>
    <w:rsid w:val="009C1952"/>
    <w:rsid w:val="009C1DAC"/>
    <w:rsid w:val="009C2CF5"/>
    <w:rsid w:val="009C552E"/>
    <w:rsid w:val="009C5F59"/>
    <w:rsid w:val="009C690D"/>
    <w:rsid w:val="009C6B5F"/>
    <w:rsid w:val="009D1CDD"/>
    <w:rsid w:val="009D7C69"/>
    <w:rsid w:val="009E1A5D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29E2"/>
    <w:rsid w:val="00A234DC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0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5126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225C"/>
    <w:rsid w:val="00AE35F1"/>
    <w:rsid w:val="00AE4114"/>
    <w:rsid w:val="00AE6323"/>
    <w:rsid w:val="00AF0379"/>
    <w:rsid w:val="00AF0AE0"/>
    <w:rsid w:val="00AF147E"/>
    <w:rsid w:val="00AF2B45"/>
    <w:rsid w:val="00AF3163"/>
    <w:rsid w:val="00AF35AE"/>
    <w:rsid w:val="00AF38A3"/>
    <w:rsid w:val="00AF71D7"/>
    <w:rsid w:val="00AF7721"/>
    <w:rsid w:val="00B014B9"/>
    <w:rsid w:val="00B029D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BE2"/>
    <w:rsid w:val="00B76C24"/>
    <w:rsid w:val="00B77A0D"/>
    <w:rsid w:val="00B81D34"/>
    <w:rsid w:val="00B833A6"/>
    <w:rsid w:val="00B84BF1"/>
    <w:rsid w:val="00B84E8E"/>
    <w:rsid w:val="00B90152"/>
    <w:rsid w:val="00B9196A"/>
    <w:rsid w:val="00B92166"/>
    <w:rsid w:val="00B92DFE"/>
    <w:rsid w:val="00B94241"/>
    <w:rsid w:val="00B94E81"/>
    <w:rsid w:val="00B961C4"/>
    <w:rsid w:val="00B96D9D"/>
    <w:rsid w:val="00BA145C"/>
    <w:rsid w:val="00BA2570"/>
    <w:rsid w:val="00BA3D16"/>
    <w:rsid w:val="00BA4C98"/>
    <w:rsid w:val="00BA5B49"/>
    <w:rsid w:val="00BA5FD7"/>
    <w:rsid w:val="00BB0A68"/>
    <w:rsid w:val="00BB1227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39C6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2A97"/>
    <w:rsid w:val="00C132BA"/>
    <w:rsid w:val="00C21569"/>
    <w:rsid w:val="00C21D20"/>
    <w:rsid w:val="00C21DC1"/>
    <w:rsid w:val="00C23540"/>
    <w:rsid w:val="00C23547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47BDF"/>
    <w:rsid w:val="00C5067D"/>
    <w:rsid w:val="00C53359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12DB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01B4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126B"/>
    <w:rsid w:val="00D32671"/>
    <w:rsid w:val="00D32CA5"/>
    <w:rsid w:val="00D354AD"/>
    <w:rsid w:val="00D37C58"/>
    <w:rsid w:val="00D416A3"/>
    <w:rsid w:val="00D4235F"/>
    <w:rsid w:val="00D432A0"/>
    <w:rsid w:val="00D44903"/>
    <w:rsid w:val="00D4568D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5AC5"/>
    <w:rsid w:val="00D768C4"/>
    <w:rsid w:val="00D8118F"/>
    <w:rsid w:val="00D8151D"/>
    <w:rsid w:val="00D82034"/>
    <w:rsid w:val="00D82EEC"/>
    <w:rsid w:val="00D86E34"/>
    <w:rsid w:val="00D871EF"/>
    <w:rsid w:val="00D87D00"/>
    <w:rsid w:val="00D87FF1"/>
    <w:rsid w:val="00D90B78"/>
    <w:rsid w:val="00D929B3"/>
    <w:rsid w:val="00D94784"/>
    <w:rsid w:val="00D969AB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77CFE"/>
    <w:rsid w:val="00E802E9"/>
    <w:rsid w:val="00E818BF"/>
    <w:rsid w:val="00E827D9"/>
    <w:rsid w:val="00E83126"/>
    <w:rsid w:val="00E83915"/>
    <w:rsid w:val="00E90801"/>
    <w:rsid w:val="00E92BE9"/>
    <w:rsid w:val="00E96C86"/>
    <w:rsid w:val="00E97112"/>
    <w:rsid w:val="00E97416"/>
    <w:rsid w:val="00EA0631"/>
    <w:rsid w:val="00EA1C60"/>
    <w:rsid w:val="00EA1D5E"/>
    <w:rsid w:val="00EA47D8"/>
    <w:rsid w:val="00EB0E26"/>
    <w:rsid w:val="00EB4904"/>
    <w:rsid w:val="00EC1EED"/>
    <w:rsid w:val="00EC37CD"/>
    <w:rsid w:val="00EC3B9F"/>
    <w:rsid w:val="00EC439A"/>
    <w:rsid w:val="00EC6168"/>
    <w:rsid w:val="00EC749B"/>
    <w:rsid w:val="00EC77A1"/>
    <w:rsid w:val="00ED7543"/>
    <w:rsid w:val="00EE4451"/>
    <w:rsid w:val="00EE5EF0"/>
    <w:rsid w:val="00EE62CB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0641D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172E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933B8"/>
    <w:rsid w:val="00FA0457"/>
    <w:rsid w:val="00FA3CAB"/>
    <w:rsid w:val="00FA4455"/>
    <w:rsid w:val="00FA4458"/>
    <w:rsid w:val="00FA58F9"/>
    <w:rsid w:val="00FA658A"/>
    <w:rsid w:val="00FA7D02"/>
    <w:rsid w:val="00FB0F0F"/>
    <w:rsid w:val="00FB3474"/>
    <w:rsid w:val="00FB382D"/>
    <w:rsid w:val="00FB442D"/>
    <w:rsid w:val="00FB6A62"/>
    <w:rsid w:val="00FB7CB1"/>
    <w:rsid w:val="00FC3399"/>
    <w:rsid w:val="00FC5C15"/>
    <w:rsid w:val="00FC6A5A"/>
    <w:rsid w:val="00FC7202"/>
    <w:rsid w:val="00FD05F5"/>
    <w:rsid w:val="00FD077E"/>
    <w:rsid w:val="00FD16EB"/>
    <w:rsid w:val="00FD28EA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F423FC3E-827D-4927-B215-CD7E0313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1453-DDB9-402D-BB77-479B8A52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8</cp:revision>
  <cp:lastPrinted>2023-04-17T08:00:00Z</cp:lastPrinted>
  <dcterms:created xsi:type="dcterms:W3CDTF">2025-08-01T04:43:00Z</dcterms:created>
  <dcterms:modified xsi:type="dcterms:W3CDTF">2025-08-07T05:42:00Z</dcterms:modified>
</cp:coreProperties>
</file>