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709" w:rsidRPr="00143D6E" w:rsidRDefault="00D17A37">
      <w:pPr>
        <w:tabs>
          <w:tab w:val="left" w:pos="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Информационное сообщение о проведении открытого аукциона в электронной форме</w:t>
      </w:r>
    </w:p>
    <w:p w:rsidR="00903709" w:rsidRPr="00143D6E" w:rsidRDefault="00D17A37">
      <w:pPr>
        <w:tabs>
          <w:tab w:val="left" w:pos="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по продаже заложенного и арестованного движимого имущества</w:t>
      </w:r>
    </w:p>
    <w:p w:rsidR="00903709" w:rsidRPr="00143D6E" w:rsidRDefault="00903709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C5DDA" w:rsidRPr="009C5DDA" w:rsidRDefault="009C5DDA" w:rsidP="009C5DDA">
      <w:pPr>
        <w:shd w:val="clear" w:color="auto" w:fill="FFFFFF"/>
        <w:tabs>
          <w:tab w:val="left" w:pos="28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9C5DDA">
        <w:rPr>
          <w:rFonts w:ascii="Times New Roman" w:eastAsia="Times New Roman" w:hAnsi="Times New Roman" w:cs="Times New Roman"/>
          <w:b/>
          <w:iCs/>
          <w:sz w:val="20"/>
          <w:szCs w:val="20"/>
        </w:rPr>
        <w:t>Межрегиональное территориальное управление Федерального агентства по управлению государственным имуществом в Алтайском крае и Республике Алтай</w:t>
      </w:r>
      <w:r w:rsidRPr="009C5DDA">
        <w:rPr>
          <w:rFonts w:ascii="Times New Roman" w:eastAsia="Times New Roman" w:hAnsi="Times New Roman" w:cs="Times New Roman"/>
          <w:iCs/>
          <w:sz w:val="20"/>
          <w:szCs w:val="20"/>
        </w:rPr>
        <w:t xml:space="preserve"> (далее – МТУ </w:t>
      </w:r>
      <w:proofErr w:type="spellStart"/>
      <w:r w:rsidRPr="009C5DDA">
        <w:rPr>
          <w:rFonts w:ascii="Times New Roman" w:eastAsia="Times New Roman" w:hAnsi="Times New Roman" w:cs="Times New Roman"/>
          <w:iCs/>
          <w:sz w:val="20"/>
          <w:szCs w:val="20"/>
        </w:rPr>
        <w:t>Росимущества</w:t>
      </w:r>
      <w:proofErr w:type="spellEnd"/>
      <w:r w:rsidRPr="009C5DDA">
        <w:rPr>
          <w:rFonts w:ascii="Times New Roman" w:eastAsia="Times New Roman" w:hAnsi="Times New Roman" w:cs="Times New Roman"/>
          <w:iCs/>
          <w:sz w:val="20"/>
          <w:szCs w:val="20"/>
        </w:rPr>
        <w:t>) на основании</w:t>
      </w:r>
      <w:r w:rsidRPr="009C5DDA">
        <w:rPr>
          <w:rFonts w:ascii="Times New Roman" w:eastAsia="Times New Roman" w:hAnsi="Times New Roman" w:cs="Times New Roman"/>
          <w:sz w:val="20"/>
          <w:szCs w:val="20"/>
        </w:rPr>
        <w:t xml:space="preserve"> постановлений судебных приставов-исполнителей </w:t>
      </w:r>
      <w:r w:rsidRPr="009C5DDA">
        <w:rPr>
          <w:rFonts w:ascii="Times New Roman CYR" w:eastAsia="Times New Roman" w:hAnsi="Times New Roman CYR" w:cs="Times New Roman CYR"/>
          <w:sz w:val="20"/>
          <w:szCs w:val="20"/>
        </w:rPr>
        <w:t xml:space="preserve">структурных подразделений ГУФССП России по Алтайскому краю </w:t>
      </w:r>
      <w:r w:rsidRPr="009C5DDA">
        <w:rPr>
          <w:rFonts w:ascii="Times New Roman" w:eastAsia="Times New Roman" w:hAnsi="Times New Roman" w:cs="Times New Roman"/>
          <w:sz w:val="20"/>
          <w:szCs w:val="20"/>
        </w:rPr>
        <w:t>о передаче арестованного имущества на торги сообщает о проведении</w:t>
      </w:r>
      <w:r w:rsidRPr="009C5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C5DDA">
        <w:rPr>
          <w:rFonts w:ascii="Times New Roman" w:eastAsia="Times New Roman" w:hAnsi="Times New Roman" w:cs="Times New Roman"/>
          <w:sz w:val="20"/>
          <w:szCs w:val="20"/>
        </w:rPr>
        <w:t>открытого аукциона в электронной форме по продаже заложенного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и арестованного </w:t>
      </w:r>
      <w:r w:rsidRPr="009C5DDA">
        <w:rPr>
          <w:rFonts w:ascii="Times New Roman" w:eastAsia="Times New Roman" w:hAnsi="Times New Roman" w:cs="Times New Roman"/>
          <w:sz w:val="20"/>
          <w:szCs w:val="20"/>
        </w:rPr>
        <w:t>движимого имущества.</w:t>
      </w:r>
      <w:proofErr w:type="gramEnd"/>
    </w:p>
    <w:p w:rsidR="00903709" w:rsidRPr="00143D6E" w:rsidRDefault="00D17A37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Дата начала приема заявок на участие в аукционе </w:t>
      </w:r>
      <w:r w:rsidR="00DE2CC1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–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7B375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29</w:t>
      </w:r>
      <w:r w:rsidR="00F311C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</w:t>
      </w:r>
      <w:r w:rsidR="001815B2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08</w:t>
      </w:r>
      <w:r w:rsidR="00FE0676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.2025</w:t>
      </w: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 xml:space="preserve"> с 07 час. 00 мин. по московскому времени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дата окончания – </w:t>
      </w:r>
      <w:r w:rsidR="007B375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24</w:t>
      </w:r>
      <w:r w:rsidR="00F311C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.0</w:t>
      </w:r>
      <w:r w:rsidR="001815B2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9</w:t>
      </w:r>
      <w:r w:rsidR="00F311C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.2025</w:t>
      </w: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 xml:space="preserve"> до 07 час. 00 мин. по московскому времени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</w:p>
    <w:p w:rsidR="00645170" w:rsidRPr="00143D6E" w:rsidRDefault="00D17A37" w:rsidP="00645170">
      <w:pPr>
        <w:shd w:val="clear" w:color="auto" w:fill="FFFFFF"/>
        <w:tabs>
          <w:tab w:val="left" w:pos="298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Заявки подаются через электронную площадк</w:t>
      </w:r>
      <w:proofErr w:type="gramStart"/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у</w:t>
      </w:r>
      <w:r w:rsidRPr="00143D6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645170" w:rsidRPr="00143D6E">
        <w:rPr>
          <w:rFonts w:ascii="Times New Roman" w:eastAsia="Times New Roman" w:hAnsi="Times New Roman" w:cs="Times New Roman"/>
          <w:iCs/>
          <w:sz w:val="20"/>
          <w:szCs w:val="20"/>
        </w:rPr>
        <w:t>ООО</w:t>
      </w:r>
      <w:proofErr w:type="gramEnd"/>
      <w:r w:rsidR="00645170" w:rsidRPr="00143D6E">
        <w:rPr>
          <w:rFonts w:ascii="Times New Roman" w:eastAsia="Times New Roman" w:hAnsi="Times New Roman" w:cs="Times New Roman"/>
          <w:iCs/>
          <w:sz w:val="20"/>
          <w:szCs w:val="20"/>
        </w:rPr>
        <w:t xml:space="preserve"> «РТС-тендер» в соответствии с аукционной документацией, размещенной на сайте </w:t>
      </w:r>
      <w:hyperlink r:id="rId5" w:history="1">
        <w:r w:rsidR="00645170" w:rsidRPr="00143D6E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https://new.torgi.gov.ru/</w:t>
        </w:r>
      </w:hyperlink>
      <w:r w:rsidR="00645170" w:rsidRPr="00143D6E">
        <w:rPr>
          <w:rFonts w:ascii="Times New Roman" w:eastAsia="Times New Roman" w:hAnsi="Times New Roman" w:cs="Times New Roman"/>
          <w:iCs/>
          <w:sz w:val="20"/>
          <w:szCs w:val="20"/>
        </w:rPr>
        <w:t xml:space="preserve">, на сайте электронной площадки </w:t>
      </w:r>
      <w:hyperlink r:id="rId6" w:history="1">
        <w:r w:rsidR="00645170" w:rsidRPr="00143D6E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645170" w:rsidRPr="00143D6E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903709" w:rsidRPr="00143D6E" w:rsidRDefault="00D17A37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Определение участников аукциона </w:t>
      </w: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не позднее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7B375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25</w:t>
      </w:r>
      <w:r w:rsidR="00F311CF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>.0</w:t>
      </w:r>
      <w:r w:rsidR="001815B2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>9</w:t>
      </w:r>
      <w:r w:rsidR="00F311CF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>.2025</w:t>
      </w:r>
      <w:r w:rsidRPr="00143D6E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 11 </w:t>
      </w: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час</w:t>
      </w:r>
      <w:r w:rsidRPr="00143D6E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. 00 </w:t>
      </w: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мин</w:t>
      </w:r>
      <w:r w:rsidRPr="00143D6E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. </w:t>
      </w: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по</w:t>
      </w:r>
      <w:r w:rsidRPr="00143D6E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 </w:t>
      </w: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московскому</w:t>
      </w:r>
      <w:r w:rsidRPr="00143D6E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 </w:t>
      </w: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времени</w:t>
      </w:r>
      <w:r w:rsidRPr="00143D6E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 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по</w:t>
      </w:r>
      <w:r w:rsidRPr="00143D6E">
        <w:rPr>
          <w:rFonts w:ascii="Times New Roman" w:eastAsia="Times New Roman CYR" w:hAnsi="Times New Roman" w:cs="Times New Roman"/>
          <w:sz w:val="20"/>
          <w:szCs w:val="20"/>
          <w:shd w:val="clear" w:color="auto" w:fill="FFFFFF"/>
        </w:rPr>
        <w:t xml:space="preserve"> 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месту</w:t>
      </w:r>
      <w:r w:rsidRPr="00143D6E">
        <w:rPr>
          <w:rFonts w:ascii="Times New Roman" w:eastAsia="Times New Roman CYR" w:hAnsi="Times New Roman" w:cs="Times New Roman"/>
          <w:sz w:val="20"/>
          <w:szCs w:val="20"/>
          <w:shd w:val="clear" w:color="auto" w:fill="FFFFFF"/>
        </w:rPr>
        <w:t xml:space="preserve"> 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нахождения</w:t>
      </w:r>
      <w:r w:rsidRPr="00143D6E">
        <w:rPr>
          <w:rFonts w:ascii="Times New Roman" w:eastAsia="Times New Roman CYR" w:hAnsi="Times New Roman" w:cs="Times New Roman"/>
          <w:sz w:val="20"/>
          <w:szCs w:val="20"/>
          <w:shd w:val="clear" w:color="auto" w:fill="FFFFFF"/>
        </w:rPr>
        <w:t xml:space="preserve"> 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организатора</w:t>
      </w:r>
      <w:r w:rsidRPr="00143D6E">
        <w:rPr>
          <w:rFonts w:ascii="Times New Roman" w:eastAsia="Times New Roman CYR" w:hAnsi="Times New Roman" w:cs="Times New Roman"/>
          <w:sz w:val="20"/>
          <w:szCs w:val="20"/>
          <w:shd w:val="clear" w:color="auto" w:fill="FFFFFF"/>
        </w:rPr>
        <w:t xml:space="preserve"> 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торгов.</w:t>
      </w:r>
    </w:p>
    <w:p w:rsidR="00645170" w:rsidRPr="00143D6E" w:rsidRDefault="00D17A37" w:rsidP="00645170">
      <w:pPr>
        <w:shd w:val="clear" w:color="auto" w:fill="FFFFFF"/>
        <w:tabs>
          <w:tab w:val="left" w:pos="298"/>
        </w:tabs>
        <w:ind w:firstLine="567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</w:rPr>
      </w:pP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Дата проведения </w:t>
      </w:r>
      <w:r w:rsidR="007B375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29</w:t>
      </w:r>
      <w:r w:rsidR="00F311C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.0</w:t>
      </w:r>
      <w:r w:rsidR="001815B2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9</w:t>
      </w:r>
      <w:r w:rsidR="00F311C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.2025</w:t>
      </w: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 xml:space="preserve"> в 07 час. 00 мин. по московскому времени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 </w:t>
      </w:r>
      <w:r w:rsidR="00645170" w:rsidRPr="00143D6E"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Торги проводятся в форме электронного аукциона на электронной площадке </w:t>
      </w:r>
      <w:r w:rsidR="00645170" w:rsidRPr="00143D6E">
        <w:rPr>
          <w:rFonts w:ascii="Times New Roman" w:eastAsia="Times New Roman" w:hAnsi="Times New Roman" w:cs="Times New Roman"/>
          <w:iCs/>
          <w:sz w:val="20"/>
          <w:szCs w:val="20"/>
        </w:rPr>
        <w:t xml:space="preserve">ООО «РТС-тендер» </w:t>
      </w:r>
      <w:r w:rsidR="00645170" w:rsidRPr="00143D6E">
        <w:rPr>
          <w:rFonts w:ascii="Times New Roman" w:hAnsi="Times New Roman" w:cs="Times New Roman"/>
          <w:bCs/>
          <w:iCs/>
          <w:sz w:val="20"/>
          <w:szCs w:val="20"/>
        </w:rPr>
        <w:t>в разделе «Имущественные торги»</w:t>
      </w:r>
      <w:r w:rsidR="00645170" w:rsidRPr="00143D6E"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, находящейся в сети интернет по адресу </w:t>
      </w:r>
      <w:hyperlink r:id="rId7" w:history="1">
        <w:r w:rsidR="00645170" w:rsidRPr="00143D6E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645170" w:rsidRPr="00143D6E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:rsidR="00F311CF" w:rsidRDefault="00F311CF" w:rsidP="000F2EB1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ООО «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ГеоТехПроект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»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- организатор торгов от имени МТУ </w:t>
      </w:r>
      <w:proofErr w:type="spellStart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Росимущества</w:t>
      </w:r>
      <w:proofErr w:type="spellEnd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в Алтайском крае и Республике </w:t>
      </w:r>
      <w:proofErr w:type="gramStart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Алтай, действующий на основании Государственного контракта от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19.11.2024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года </w:t>
      </w:r>
      <w:r w:rsidRPr="007A762F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011710000262400005</w:t>
      </w:r>
      <w:r w:rsidRPr="007A762F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 xml:space="preserve">2 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проводит</w:t>
      </w:r>
      <w:proofErr w:type="gramEnd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аукцион по следующим лотам:</w:t>
      </w:r>
    </w:p>
    <w:p w:rsidR="007B375E" w:rsidRDefault="007B375E" w:rsidP="000F2EB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Лот№1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Автомобиль Ниссан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Патфайндер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2011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г.в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г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/н В071СТ122,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VIN</w:t>
      </w:r>
      <w:r w:rsidRPr="00BE159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VSKJVWR</w:t>
      </w:r>
      <w:r w:rsidRPr="00833C4B">
        <w:rPr>
          <w:rFonts w:ascii="Times New Roman" w:eastAsia="Times New Roman" w:hAnsi="Times New Roman" w:cs="Times New Roman"/>
          <w:sz w:val="20"/>
          <w:szCs w:val="20"/>
        </w:rPr>
        <w:t>51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U</w:t>
      </w:r>
      <w:r w:rsidRPr="00833C4B">
        <w:rPr>
          <w:rFonts w:ascii="Times New Roman" w:eastAsia="Times New Roman" w:hAnsi="Times New Roman" w:cs="Times New Roman"/>
          <w:sz w:val="20"/>
          <w:szCs w:val="20"/>
        </w:rPr>
        <w:t>0451896</w:t>
      </w:r>
      <w:r>
        <w:rPr>
          <w:rFonts w:ascii="Times New Roman" w:eastAsia="Times New Roman" w:hAnsi="Times New Roman" w:cs="Times New Roman"/>
          <w:sz w:val="20"/>
          <w:szCs w:val="20"/>
        </w:rPr>
        <w:t>, цвет: черный,</w:t>
      </w:r>
      <w:r w:rsidRPr="00BE159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по всему кузову имеются повреждения лакокрасочного покрытия, имеются повреждения заднего бампера, правого</w:t>
      </w:r>
      <w:r w:rsidR="00354C24">
        <w:rPr>
          <w:rFonts w:ascii="Times New Roman" w:eastAsia="Times New Roman" w:hAnsi="Times New Roman" w:cs="Times New Roman"/>
          <w:sz w:val="20"/>
          <w:szCs w:val="20"/>
        </w:rPr>
        <w:t xml:space="preserve"> крыла. Начальная цена 947 750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руб. </w:t>
      </w:r>
      <w:r w:rsidRPr="00063206">
        <w:rPr>
          <w:rFonts w:ascii="Times New Roman" w:eastAsia="Times New Roman" w:hAnsi="Times New Roman" w:cs="Times New Roman"/>
          <w:sz w:val="20"/>
          <w:szCs w:val="20"/>
        </w:rPr>
        <w:t>00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коп. 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Клышина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Н.П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>.,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залог,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4517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запрет на совершение регистрационных действий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арест</w:t>
      </w:r>
      <w:r>
        <w:rPr>
          <w:rFonts w:ascii="Times New Roman" w:eastAsia="Times New Roman" w:hAnsi="Times New Roman" w:cs="Times New Roman"/>
          <w:sz w:val="20"/>
          <w:szCs w:val="20"/>
        </w:rPr>
        <w:t>) (867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>)</w:t>
      </w:r>
      <w:r w:rsidR="003D4053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proofErr w:type="gramStart"/>
      <w:r w:rsidR="003D4053">
        <w:rPr>
          <w:rFonts w:ascii="Times New Roman" w:eastAsia="Times New Roman" w:hAnsi="Times New Roman" w:cs="Times New Roman"/>
          <w:sz w:val="20"/>
          <w:szCs w:val="20"/>
        </w:rPr>
        <w:t>повторные</w:t>
      </w:r>
      <w:proofErr w:type="gramEnd"/>
      <w:r w:rsidR="003D4053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B375E" w:rsidRDefault="007B375E" w:rsidP="000F2EB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Лот№2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Легковой автомобиль Дэу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Matiz</w:t>
      </w:r>
      <w:proofErr w:type="spellEnd"/>
      <w:r w:rsidRPr="00B45F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Best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хетчбек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), 2010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г.в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г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/н А507ХС22,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VIN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XWB</w:t>
      </w:r>
      <w:r w:rsidRPr="00B45FC7">
        <w:rPr>
          <w:rFonts w:ascii="Times New Roman" w:eastAsia="Times New Roman" w:hAnsi="Times New Roman" w:cs="Times New Roman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B</w:t>
      </w:r>
      <w:r w:rsidRPr="00B45FC7"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CDAA</w:t>
      </w:r>
      <w:r w:rsidR="00354C24">
        <w:rPr>
          <w:rFonts w:ascii="Times New Roman" w:eastAsia="Times New Roman" w:hAnsi="Times New Roman" w:cs="Times New Roman"/>
          <w:sz w:val="20"/>
          <w:szCs w:val="20"/>
        </w:rPr>
        <w:t>043387. Начальная цена 102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000 руб. </w:t>
      </w:r>
      <w:r w:rsidRPr="00063206">
        <w:rPr>
          <w:rFonts w:ascii="Times New Roman" w:eastAsia="Times New Roman" w:hAnsi="Times New Roman" w:cs="Times New Roman"/>
          <w:sz w:val="20"/>
          <w:szCs w:val="20"/>
        </w:rPr>
        <w:t>00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коп. (</w:t>
      </w:r>
      <w:r>
        <w:rPr>
          <w:rFonts w:ascii="Times New Roman" w:hAnsi="Times New Roman" w:cs="Times New Roman"/>
          <w:iCs/>
          <w:sz w:val="20"/>
          <w:szCs w:val="20"/>
        </w:rPr>
        <w:t>Пономарева К.В. (должник), Пономарева Т.В</w:t>
      </w:r>
      <w:r w:rsidRPr="00A60802">
        <w:rPr>
          <w:rFonts w:ascii="Times New Roman" w:hAnsi="Times New Roman" w:cs="Times New Roman"/>
          <w:iCs/>
          <w:sz w:val="20"/>
          <w:szCs w:val="20"/>
        </w:rPr>
        <w:t>. (собственник)</w:t>
      </w:r>
      <w:r>
        <w:rPr>
          <w:rFonts w:ascii="Times New Roman" w:hAnsi="Times New Roman" w:cs="Times New Roman"/>
          <w:iCs/>
          <w:sz w:val="20"/>
          <w:szCs w:val="20"/>
        </w:rPr>
        <w:t xml:space="preserve"> – регистрация прекращена в связи со смертью собственника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залог,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4517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запрет на совершение регистрационных действий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арест</w:t>
      </w:r>
      <w:r>
        <w:rPr>
          <w:rFonts w:ascii="Times New Roman" w:eastAsia="Times New Roman" w:hAnsi="Times New Roman" w:cs="Times New Roman"/>
          <w:sz w:val="20"/>
          <w:szCs w:val="20"/>
        </w:rPr>
        <w:t>) (868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>)</w:t>
      </w:r>
      <w:r w:rsidR="003D4053">
        <w:rPr>
          <w:rFonts w:ascii="Times New Roman" w:eastAsia="Times New Roman" w:hAnsi="Times New Roman" w:cs="Times New Roman"/>
          <w:sz w:val="20"/>
          <w:szCs w:val="20"/>
        </w:rPr>
        <w:t xml:space="preserve"> (повторные)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B375E" w:rsidRDefault="007B375E" w:rsidP="000F2EB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Лот№3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Легковой автомобиль Лада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GFL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120, седан, 2016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г.в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г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/н  Е758ОН154,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VIN</w:t>
      </w:r>
      <w:r w:rsidRPr="00BE159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XTAGFL</w:t>
      </w:r>
      <w:r w:rsidRPr="00E30F2F">
        <w:rPr>
          <w:rFonts w:ascii="Times New Roman" w:eastAsia="Times New Roman" w:hAnsi="Times New Roman" w:cs="Times New Roman"/>
          <w:sz w:val="20"/>
          <w:szCs w:val="20"/>
        </w:rPr>
        <w:t>120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GY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001493, </w:t>
      </w:r>
      <w:r w:rsidR="00354C24">
        <w:rPr>
          <w:rFonts w:ascii="Times New Roman" w:eastAsia="Times New Roman" w:hAnsi="Times New Roman" w:cs="Times New Roman"/>
          <w:sz w:val="20"/>
          <w:szCs w:val="20"/>
        </w:rPr>
        <w:t>цвет: красный. Начальная цена 51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0 000 руб. </w:t>
      </w:r>
      <w:r w:rsidRPr="00063206">
        <w:rPr>
          <w:rFonts w:ascii="Times New Roman" w:eastAsia="Times New Roman" w:hAnsi="Times New Roman" w:cs="Times New Roman"/>
          <w:sz w:val="20"/>
          <w:szCs w:val="20"/>
        </w:rPr>
        <w:t>00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коп. 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Шуюшова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Г.М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>.,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залог,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4517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запрет на совершение регистрационных действий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арест</w:t>
      </w:r>
      <w:r>
        <w:rPr>
          <w:rFonts w:ascii="Times New Roman" w:eastAsia="Times New Roman" w:hAnsi="Times New Roman" w:cs="Times New Roman"/>
          <w:sz w:val="20"/>
          <w:szCs w:val="20"/>
        </w:rPr>
        <w:t>) (899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>)</w:t>
      </w:r>
      <w:r w:rsidR="003D4053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proofErr w:type="gramStart"/>
      <w:r w:rsidR="003D4053">
        <w:rPr>
          <w:rFonts w:ascii="Times New Roman" w:eastAsia="Times New Roman" w:hAnsi="Times New Roman" w:cs="Times New Roman"/>
          <w:sz w:val="20"/>
          <w:szCs w:val="20"/>
        </w:rPr>
        <w:t>повторные</w:t>
      </w:r>
      <w:proofErr w:type="gramEnd"/>
      <w:r w:rsidR="003D4053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B375E" w:rsidRDefault="007B375E" w:rsidP="000F2EB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Лот№4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Легковой автомобиль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Сузуки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Эскудо, универсал, 1999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г.в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., г/н  К524АМ122,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номер шасси (рамы)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TD</w:t>
      </w:r>
      <w:r w:rsidRPr="00F81CAE">
        <w:rPr>
          <w:rFonts w:ascii="Times New Roman" w:eastAsia="Times New Roman" w:hAnsi="Times New Roman" w:cs="Times New Roman"/>
          <w:sz w:val="20"/>
          <w:szCs w:val="20"/>
        </w:rPr>
        <w:t>02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W</w:t>
      </w:r>
      <w:r w:rsidRPr="00F81CAE">
        <w:rPr>
          <w:rFonts w:ascii="Times New Roman" w:eastAsia="Times New Roman" w:hAnsi="Times New Roman" w:cs="Times New Roman"/>
          <w:sz w:val="20"/>
          <w:szCs w:val="20"/>
        </w:rPr>
        <w:t>104258</w:t>
      </w:r>
      <w:r w:rsidR="00354C24">
        <w:rPr>
          <w:rFonts w:ascii="Times New Roman" w:eastAsia="Times New Roman" w:hAnsi="Times New Roman" w:cs="Times New Roman"/>
          <w:sz w:val="20"/>
          <w:szCs w:val="20"/>
        </w:rPr>
        <w:t>, цвет: серый. Начальная цена 576 427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руб. </w:t>
      </w:r>
      <w:r w:rsidR="00354C24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063206"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коп. 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Альхимович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В.И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>.,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4517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запрет на совершение регистрационных действий</w:t>
      </w:r>
      <w:r>
        <w:rPr>
          <w:rFonts w:ascii="Times New Roman" w:eastAsia="Times New Roman" w:hAnsi="Times New Roman" w:cs="Times New Roman"/>
          <w:sz w:val="20"/>
          <w:szCs w:val="20"/>
        </w:rPr>
        <w:t>) (931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>)</w:t>
      </w:r>
      <w:r w:rsidR="003D4053">
        <w:rPr>
          <w:rFonts w:ascii="Times New Roman" w:eastAsia="Times New Roman" w:hAnsi="Times New Roman" w:cs="Times New Roman"/>
          <w:sz w:val="20"/>
          <w:szCs w:val="20"/>
        </w:rPr>
        <w:t xml:space="preserve"> (повторные)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B375E" w:rsidRDefault="007B375E" w:rsidP="000F2EB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Лот№5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Автомобиль Пежо 3008, 2012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г.в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г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/н  В657КУ122,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VIN</w:t>
      </w:r>
      <w:r w:rsidRPr="007A4D0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VF</w:t>
      </w:r>
      <w:r w:rsidRPr="00101347">
        <w:rPr>
          <w:rFonts w:ascii="Times New Roman" w:eastAsia="Times New Roman" w:hAnsi="Times New Roman" w:cs="Times New Roman"/>
          <w:sz w:val="20"/>
          <w:szCs w:val="20"/>
        </w:rPr>
        <w:t>30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U</w:t>
      </w:r>
      <w:r w:rsidRPr="00101347"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FS</w:t>
      </w:r>
      <w:r w:rsidRPr="00101347"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CS</w:t>
      </w:r>
      <w:r w:rsidRPr="00101347">
        <w:rPr>
          <w:rFonts w:ascii="Times New Roman" w:eastAsia="Times New Roman" w:hAnsi="Times New Roman" w:cs="Times New Roman"/>
          <w:sz w:val="20"/>
          <w:szCs w:val="20"/>
        </w:rPr>
        <w:t>181037</w:t>
      </w:r>
      <w:r>
        <w:rPr>
          <w:rFonts w:ascii="Times New Roman" w:eastAsia="Times New Roman" w:hAnsi="Times New Roman" w:cs="Times New Roman"/>
          <w:sz w:val="20"/>
          <w:szCs w:val="20"/>
        </w:rPr>
        <w:t>, цвет: сер</w:t>
      </w:r>
      <w:r w:rsidR="00354C24">
        <w:rPr>
          <w:rFonts w:ascii="Times New Roman" w:eastAsia="Times New Roman" w:hAnsi="Times New Roman" w:cs="Times New Roman"/>
          <w:sz w:val="20"/>
          <w:szCs w:val="20"/>
        </w:rPr>
        <w:t>ебристый. Начальная цена 726 750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руб. </w:t>
      </w:r>
      <w:r w:rsidRPr="00063206">
        <w:rPr>
          <w:rFonts w:ascii="Times New Roman" w:eastAsia="Times New Roman" w:hAnsi="Times New Roman" w:cs="Times New Roman"/>
          <w:sz w:val="20"/>
          <w:szCs w:val="20"/>
        </w:rPr>
        <w:t>00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коп. 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Гавшин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А.В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>.,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залог, </w:t>
      </w:r>
      <w:r w:rsidRPr="0064517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запрет на совершение регистрационных действий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арест</w:t>
      </w:r>
      <w:r>
        <w:rPr>
          <w:rFonts w:ascii="Times New Roman" w:eastAsia="Times New Roman" w:hAnsi="Times New Roman" w:cs="Times New Roman"/>
          <w:sz w:val="20"/>
          <w:szCs w:val="20"/>
        </w:rPr>
        <w:t>) (984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>)</w:t>
      </w:r>
      <w:r w:rsidR="003D4053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proofErr w:type="gramStart"/>
      <w:r w:rsidR="003D4053">
        <w:rPr>
          <w:rFonts w:ascii="Times New Roman" w:eastAsia="Times New Roman" w:hAnsi="Times New Roman" w:cs="Times New Roman"/>
          <w:sz w:val="20"/>
          <w:szCs w:val="20"/>
        </w:rPr>
        <w:t>повторные</w:t>
      </w:r>
      <w:proofErr w:type="gramEnd"/>
      <w:r w:rsidR="003D4053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B375E" w:rsidRDefault="007B375E" w:rsidP="000F2EB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Лот№6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Грузовой автомобиль Ниссан Атлас, 1992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г.в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г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/н У887ТВ22,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VIN</w:t>
      </w:r>
      <w:r w:rsidRPr="00BE159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отсутствует, номер шасси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G</w:t>
      </w:r>
      <w:r w:rsidRPr="00BF6D1F"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H</w:t>
      </w:r>
      <w:r w:rsidRPr="00BF6D1F">
        <w:rPr>
          <w:rFonts w:ascii="Times New Roman" w:eastAsia="Times New Roman" w:hAnsi="Times New Roman" w:cs="Times New Roman"/>
          <w:sz w:val="20"/>
          <w:szCs w:val="20"/>
        </w:rPr>
        <w:t>41-002973</w:t>
      </w:r>
      <w:r>
        <w:rPr>
          <w:rFonts w:ascii="Times New Roman" w:eastAsia="Times New Roman" w:hAnsi="Times New Roman" w:cs="Times New Roman"/>
          <w:sz w:val="20"/>
          <w:szCs w:val="20"/>
        </w:rPr>
        <w:t>, в нерабочем с</w:t>
      </w:r>
      <w:r w:rsidR="00354C24">
        <w:rPr>
          <w:rFonts w:ascii="Times New Roman" w:eastAsia="Times New Roman" w:hAnsi="Times New Roman" w:cs="Times New Roman"/>
          <w:sz w:val="20"/>
          <w:szCs w:val="20"/>
        </w:rPr>
        <w:t>остоянии. Начальная цена 633 335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руб. </w:t>
      </w:r>
      <w:r w:rsidRPr="00063206">
        <w:rPr>
          <w:rFonts w:ascii="Times New Roman" w:eastAsia="Times New Roman" w:hAnsi="Times New Roman" w:cs="Times New Roman"/>
          <w:sz w:val="20"/>
          <w:szCs w:val="20"/>
        </w:rPr>
        <w:t>00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коп. 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Бессекирная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Л.П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r w:rsidRPr="0064517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запрет на совершение регистрационных действий</w:t>
      </w:r>
      <w:r>
        <w:rPr>
          <w:rFonts w:ascii="Times New Roman" w:eastAsia="Times New Roman" w:hAnsi="Times New Roman" w:cs="Times New Roman"/>
          <w:sz w:val="20"/>
          <w:szCs w:val="20"/>
        </w:rPr>
        <w:t>) (152/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сосп</w:t>
      </w:r>
      <w:proofErr w:type="spellEnd"/>
      <w:r w:rsidRPr="00645170">
        <w:rPr>
          <w:rFonts w:ascii="Times New Roman" w:eastAsia="Times New Roman" w:hAnsi="Times New Roman" w:cs="Times New Roman"/>
          <w:sz w:val="20"/>
          <w:szCs w:val="20"/>
        </w:rPr>
        <w:t>)</w:t>
      </w:r>
      <w:r w:rsidR="003D4053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proofErr w:type="gramStart"/>
      <w:r w:rsidR="003D4053">
        <w:rPr>
          <w:rFonts w:ascii="Times New Roman" w:eastAsia="Times New Roman" w:hAnsi="Times New Roman" w:cs="Times New Roman"/>
          <w:sz w:val="20"/>
          <w:szCs w:val="20"/>
        </w:rPr>
        <w:t>повторные</w:t>
      </w:r>
      <w:proofErr w:type="gramEnd"/>
      <w:r w:rsidR="003D4053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B375E" w:rsidRDefault="007B375E" w:rsidP="000F2EB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011CA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Лот№7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Легковой автомобиль Рено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Логан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седан, 2011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г.в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г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/н  А467РМ122,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VIN</w:t>
      </w:r>
      <w:r w:rsidRPr="007A4D0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X</w:t>
      </w:r>
      <w:r w:rsidRPr="007A4D01">
        <w:rPr>
          <w:rFonts w:ascii="Times New Roman" w:eastAsia="Times New Roman" w:hAnsi="Times New Roman" w:cs="Times New Roman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LLSRB</w:t>
      </w:r>
      <w:r w:rsidRPr="007A4D01"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HBH</w:t>
      </w:r>
      <w:r>
        <w:rPr>
          <w:rFonts w:ascii="Times New Roman" w:eastAsia="Times New Roman" w:hAnsi="Times New Roman" w:cs="Times New Roman"/>
          <w:sz w:val="20"/>
          <w:szCs w:val="20"/>
        </w:rPr>
        <w:t>462508, цвет: белый, по всему кузову имеются повреждения лакокрасочного покрытия, вмятины, на лобовом стекле имеется трещина, на переднем и заднем бамперах имеются следы потертостей, на правом заднем стоп-сигнале имеется трещина, пробег – 158458 км. Начальная це</w:t>
      </w:r>
      <w:r w:rsidR="00354C24">
        <w:rPr>
          <w:rFonts w:ascii="Times New Roman" w:eastAsia="Times New Roman" w:hAnsi="Times New Roman" w:cs="Times New Roman"/>
          <w:sz w:val="20"/>
          <w:szCs w:val="20"/>
        </w:rPr>
        <w:t>на 42 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00 руб. </w:t>
      </w:r>
      <w:r w:rsidRPr="00063206">
        <w:rPr>
          <w:rFonts w:ascii="Times New Roman" w:eastAsia="Times New Roman" w:hAnsi="Times New Roman" w:cs="Times New Roman"/>
          <w:sz w:val="20"/>
          <w:szCs w:val="20"/>
        </w:rPr>
        <w:t>00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коп. (Большаков Д.В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>.,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залог, </w:t>
      </w:r>
      <w:r w:rsidRPr="0064517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запрет на совершение регистрационных действий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арест</w:t>
      </w:r>
      <w:r>
        <w:rPr>
          <w:rFonts w:ascii="Times New Roman" w:eastAsia="Times New Roman" w:hAnsi="Times New Roman" w:cs="Times New Roman"/>
          <w:sz w:val="20"/>
          <w:szCs w:val="20"/>
        </w:rPr>
        <w:t>) (982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>)</w:t>
      </w:r>
      <w:r w:rsidR="003D4053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proofErr w:type="gramStart"/>
      <w:r w:rsidR="003D4053">
        <w:rPr>
          <w:rFonts w:ascii="Times New Roman" w:eastAsia="Times New Roman" w:hAnsi="Times New Roman" w:cs="Times New Roman"/>
          <w:sz w:val="20"/>
          <w:szCs w:val="20"/>
        </w:rPr>
        <w:t>повторные</w:t>
      </w:r>
      <w:proofErr w:type="gramEnd"/>
      <w:r w:rsidR="003D4053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A6CDC" w:rsidRDefault="007A6CDC" w:rsidP="000F2EB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Лот№8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Легковой авт</w:t>
      </w:r>
      <w:r w:rsidR="00571865">
        <w:rPr>
          <w:rFonts w:ascii="Times New Roman" w:eastAsia="Times New Roman" w:hAnsi="Times New Roman" w:cs="Times New Roman"/>
          <w:sz w:val="20"/>
          <w:szCs w:val="20"/>
        </w:rPr>
        <w:t xml:space="preserve">омобиль Тойота Виста, седан, 2002 </w:t>
      </w:r>
      <w:proofErr w:type="spellStart"/>
      <w:r w:rsidR="00571865">
        <w:rPr>
          <w:rFonts w:ascii="Times New Roman" w:eastAsia="Times New Roman" w:hAnsi="Times New Roman" w:cs="Times New Roman"/>
          <w:sz w:val="20"/>
          <w:szCs w:val="20"/>
        </w:rPr>
        <w:t>г.в</w:t>
      </w:r>
      <w:proofErr w:type="spellEnd"/>
      <w:r w:rsidR="00571865"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proofErr w:type="gramStart"/>
      <w:r w:rsidR="00571865">
        <w:rPr>
          <w:rFonts w:ascii="Times New Roman" w:eastAsia="Times New Roman" w:hAnsi="Times New Roman" w:cs="Times New Roman"/>
          <w:sz w:val="20"/>
          <w:szCs w:val="20"/>
        </w:rPr>
        <w:t>г</w:t>
      </w:r>
      <w:proofErr w:type="gramEnd"/>
      <w:r w:rsidR="00571865">
        <w:rPr>
          <w:rFonts w:ascii="Times New Roman" w:eastAsia="Times New Roman" w:hAnsi="Times New Roman" w:cs="Times New Roman"/>
          <w:sz w:val="20"/>
          <w:szCs w:val="20"/>
        </w:rPr>
        <w:t>/н  А748ВЕ</w:t>
      </w:r>
      <w:r>
        <w:rPr>
          <w:rFonts w:ascii="Times New Roman" w:eastAsia="Times New Roman" w:hAnsi="Times New Roman" w:cs="Times New Roman"/>
          <w:sz w:val="20"/>
          <w:szCs w:val="20"/>
        </w:rPr>
        <w:t>122,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71865">
        <w:rPr>
          <w:rFonts w:ascii="Times New Roman" w:eastAsia="Times New Roman" w:hAnsi="Times New Roman" w:cs="Times New Roman"/>
          <w:sz w:val="20"/>
          <w:szCs w:val="20"/>
        </w:rPr>
        <w:t xml:space="preserve">номер кузова </w:t>
      </w:r>
      <w:r w:rsidR="00571865">
        <w:rPr>
          <w:rFonts w:ascii="Times New Roman" w:eastAsia="Times New Roman" w:hAnsi="Times New Roman" w:cs="Times New Roman"/>
          <w:sz w:val="20"/>
          <w:szCs w:val="20"/>
          <w:lang w:val="en-US"/>
        </w:rPr>
        <w:t>AZV</w:t>
      </w:r>
      <w:r w:rsidR="00571865">
        <w:rPr>
          <w:rFonts w:ascii="Times New Roman" w:eastAsia="Times New Roman" w:hAnsi="Times New Roman" w:cs="Times New Roman"/>
          <w:sz w:val="20"/>
          <w:szCs w:val="20"/>
        </w:rPr>
        <w:t>550001026, цвет: серебристый. Начальная цена 580 596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руб. </w:t>
      </w:r>
      <w:r w:rsidR="00571865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063206">
        <w:rPr>
          <w:rFonts w:ascii="Times New Roman" w:eastAsia="Times New Roman" w:hAnsi="Times New Roman" w:cs="Times New Roman"/>
          <w:sz w:val="20"/>
          <w:szCs w:val="20"/>
        </w:rPr>
        <w:t>0</w:t>
      </w:r>
      <w:r w:rsidR="00571865">
        <w:rPr>
          <w:rFonts w:ascii="Times New Roman" w:eastAsia="Times New Roman" w:hAnsi="Times New Roman" w:cs="Times New Roman"/>
          <w:sz w:val="20"/>
          <w:szCs w:val="20"/>
        </w:rPr>
        <w:t xml:space="preserve"> коп. (Кузнецов В.В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>.,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4517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запрет на совершение регистрационных действий</w:t>
      </w:r>
      <w:r w:rsidR="00571865">
        <w:rPr>
          <w:rFonts w:ascii="Times New Roman" w:eastAsia="Times New Roman" w:hAnsi="Times New Roman" w:cs="Times New Roman"/>
          <w:sz w:val="20"/>
          <w:szCs w:val="20"/>
        </w:rPr>
        <w:t>) (1233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571865" w:rsidRDefault="00571865" w:rsidP="000F2EB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Лот№9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Автомобиль Рено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Колеос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, 2011</w:t>
      </w:r>
      <w:r w:rsidR="003B45F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3B45FB">
        <w:rPr>
          <w:rFonts w:ascii="Times New Roman" w:eastAsia="Times New Roman" w:hAnsi="Times New Roman" w:cs="Times New Roman"/>
          <w:sz w:val="20"/>
          <w:szCs w:val="20"/>
        </w:rPr>
        <w:t>г.в</w:t>
      </w:r>
      <w:proofErr w:type="spellEnd"/>
      <w:r w:rsidR="003B45FB"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proofErr w:type="gramStart"/>
      <w:r w:rsidR="003B45FB">
        <w:rPr>
          <w:rFonts w:ascii="Times New Roman" w:eastAsia="Times New Roman" w:hAnsi="Times New Roman" w:cs="Times New Roman"/>
          <w:sz w:val="20"/>
          <w:szCs w:val="20"/>
        </w:rPr>
        <w:t>г</w:t>
      </w:r>
      <w:proofErr w:type="gramEnd"/>
      <w:r w:rsidR="003B45FB">
        <w:rPr>
          <w:rFonts w:ascii="Times New Roman" w:eastAsia="Times New Roman" w:hAnsi="Times New Roman" w:cs="Times New Roman"/>
          <w:sz w:val="20"/>
          <w:szCs w:val="20"/>
        </w:rPr>
        <w:t>/н У141ТВ</w:t>
      </w:r>
      <w:r>
        <w:rPr>
          <w:rFonts w:ascii="Times New Roman" w:eastAsia="Times New Roman" w:hAnsi="Times New Roman" w:cs="Times New Roman"/>
          <w:sz w:val="20"/>
          <w:szCs w:val="20"/>
        </w:rPr>
        <w:t>22,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VIN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B45FB">
        <w:rPr>
          <w:rFonts w:ascii="Times New Roman" w:eastAsia="Times New Roman" w:hAnsi="Times New Roman" w:cs="Times New Roman"/>
          <w:sz w:val="20"/>
          <w:szCs w:val="20"/>
          <w:lang w:val="en-US"/>
        </w:rPr>
        <w:t>VF</w:t>
      </w:r>
      <w:r w:rsidR="003B45FB" w:rsidRPr="003B45FB">
        <w:rPr>
          <w:rFonts w:ascii="Times New Roman" w:eastAsia="Times New Roman" w:hAnsi="Times New Roman" w:cs="Times New Roman"/>
          <w:sz w:val="20"/>
          <w:szCs w:val="20"/>
        </w:rPr>
        <w:t>1</w:t>
      </w:r>
      <w:r w:rsidR="003B45FB">
        <w:rPr>
          <w:rFonts w:ascii="Times New Roman" w:eastAsia="Times New Roman" w:hAnsi="Times New Roman" w:cs="Times New Roman"/>
          <w:sz w:val="20"/>
          <w:szCs w:val="20"/>
          <w:lang w:val="en-US"/>
        </w:rPr>
        <w:t>VY</w:t>
      </w:r>
      <w:r w:rsidR="003B45FB" w:rsidRPr="003B45FB">
        <w:rPr>
          <w:rFonts w:ascii="Times New Roman" w:eastAsia="Times New Roman" w:hAnsi="Times New Roman" w:cs="Times New Roman"/>
          <w:sz w:val="20"/>
          <w:szCs w:val="20"/>
        </w:rPr>
        <w:t>0</w:t>
      </w:r>
      <w:r w:rsidR="003B45FB">
        <w:rPr>
          <w:rFonts w:ascii="Times New Roman" w:eastAsia="Times New Roman" w:hAnsi="Times New Roman" w:cs="Times New Roman"/>
          <w:sz w:val="20"/>
          <w:szCs w:val="20"/>
          <w:lang w:val="en-US"/>
        </w:rPr>
        <w:t>C</w:t>
      </w:r>
      <w:r w:rsidR="003B45FB" w:rsidRPr="003B45FB">
        <w:rPr>
          <w:rFonts w:ascii="Times New Roman" w:eastAsia="Times New Roman" w:hAnsi="Times New Roman" w:cs="Times New Roman"/>
          <w:sz w:val="20"/>
          <w:szCs w:val="20"/>
        </w:rPr>
        <w:t>0</w:t>
      </w:r>
      <w:r w:rsidR="003B45FB">
        <w:rPr>
          <w:rFonts w:ascii="Times New Roman" w:eastAsia="Times New Roman" w:hAnsi="Times New Roman" w:cs="Times New Roman"/>
          <w:sz w:val="20"/>
          <w:szCs w:val="20"/>
          <w:lang w:val="en-US"/>
        </w:rPr>
        <w:t>VUC</w:t>
      </w:r>
      <w:r w:rsidR="003B45FB" w:rsidRPr="003B45FB">
        <w:rPr>
          <w:rFonts w:ascii="Times New Roman" w:eastAsia="Times New Roman" w:hAnsi="Times New Roman" w:cs="Times New Roman"/>
          <w:sz w:val="20"/>
          <w:szCs w:val="20"/>
        </w:rPr>
        <w:t>375185</w:t>
      </w:r>
      <w:r w:rsidR="003B45FB">
        <w:rPr>
          <w:rFonts w:ascii="Times New Roman" w:eastAsia="Times New Roman" w:hAnsi="Times New Roman" w:cs="Times New Roman"/>
          <w:sz w:val="20"/>
          <w:szCs w:val="20"/>
        </w:rPr>
        <w:t>. Начальная цена 747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000 руб. </w:t>
      </w:r>
      <w:r w:rsidRPr="00063206">
        <w:rPr>
          <w:rFonts w:ascii="Times New Roman" w:eastAsia="Times New Roman" w:hAnsi="Times New Roman" w:cs="Times New Roman"/>
          <w:sz w:val="20"/>
          <w:szCs w:val="20"/>
        </w:rPr>
        <w:t>00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коп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.</w:t>
      </w:r>
      <w:r w:rsidR="00F30E58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End"/>
      <w:r w:rsidR="00F30E58" w:rsidRPr="0064517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указана </w:t>
      </w:r>
      <w:r w:rsidR="00F30E58" w:rsidRPr="00645170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 xml:space="preserve">без учета НДС, </w:t>
      </w:r>
      <w:r w:rsidR="00F30E58" w:rsidRPr="0064517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окончательный размер НДС будет рассчитан от итоговой стоимости.</w:t>
      </w:r>
      <w:r w:rsidR="00F30E5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</w:t>
      </w:r>
      <w:r w:rsidR="003B45FB">
        <w:rPr>
          <w:rFonts w:ascii="Times New Roman" w:hAnsi="Times New Roman" w:cs="Times New Roman"/>
          <w:iCs/>
          <w:sz w:val="20"/>
          <w:szCs w:val="20"/>
        </w:rPr>
        <w:t xml:space="preserve">МТУ </w:t>
      </w:r>
      <w:proofErr w:type="spellStart"/>
      <w:r w:rsidR="003B45FB">
        <w:rPr>
          <w:rFonts w:ascii="Times New Roman" w:hAnsi="Times New Roman" w:cs="Times New Roman"/>
          <w:iCs/>
          <w:sz w:val="20"/>
          <w:szCs w:val="20"/>
        </w:rPr>
        <w:t>Росимущества</w:t>
      </w:r>
      <w:proofErr w:type="spellEnd"/>
      <w:r w:rsidR="003B45FB">
        <w:rPr>
          <w:rFonts w:ascii="Times New Roman" w:hAnsi="Times New Roman" w:cs="Times New Roman"/>
          <w:iCs/>
          <w:sz w:val="20"/>
          <w:szCs w:val="20"/>
        </w:rPr>
        <w:t xml:space="preserve"> в Алтайском крае и Республике Алтай (должник), </w:t>
      </w:r>
      <w:proofErr w:type="spellStart"/>
      <w:r w:rsidR="003B45FB">
        <w:rPr>
          <w:rFonts w:ascii="Times New Roman" w:hAnsi="Times New Roman" w:cs="Times New Roman"/>
          <w:iCs/>
          <w:sz w:val="20"/>
          <w:szCs w:val="20"/>
        </w:rPr>
        <w:t>Тюкин</w:t>
      </w:r>
      <w:proofErr w:type="spellEnd"/>
      <w:r w:rsidR="003B45FB">
        <w:rPr>
          <w:rFonts w:ascii="Times New Roman" w:hAnsi="Times New Roman" w:cs="Times New Roman"/>
          <w:iCs/>
          <w:sz w:val="20"/>
          <w:szCs w:val="20"/>
        </w:rPr>
        <w:t xml:space="preserve"> В.С</w:t>
      </w:r>
      <w:r w:rsidRPr="00A60802">
        <w:rPr>
          <w:rFonts w:ascii="Times New Roman" w:hAnsi="Times New Roman" w:cs="Times New Roman"/>
          <w:iCs/>
          <w:sz w:val="20"/>
          <w:szCs w:val="20"/>
        </w:rPr>
        <w:t>. (собственник)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залог,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4517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запрет на совершение регистрационных действий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арест</w:t>
      </w:r>
      <w:r w:rsidR="003B45FB">
        <w:rPr>
          <w:rFonts w:ascii="Times New Roman" w:eastAsia="Times New Roman" w:hAnsi="Times New Roman" w:cs="Times New Roman"/>
          <w:sz w:val="20"/>
          <w:szCs w:val="20"/>
        </w:rPr>
        <w:t>) (1219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993299" w:rsidRPr="007B375E" w:rsidRDefault="00993299" w:rsidP="0099329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903709" w:rsidRPr="00143D6E" w:rsidRDefault="00D17A37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         </w:t>
      </w:r>
      <w:r w:rsidR="00BC430C"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2A20CD"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Задаток по всем лотам - 1</w:t>
      </w:r>
      <w:r w:rsidR="00B846B3"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5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% от начальной цены лота.</w:t>
      </w:r>
    </w:p>
    <w:p w:rsidR="00903709" w:rsidRPr="00143D6E" w:rsidRDefault="00D17A37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Шаг аукциона составляет 1% от начальной стоимости и остается неизменным на протяжении всего времени проведения аукциона.</w:t>
      </w:r>
    </w:p>
    <w:p w:rsidR="00903709" w:rsidRPr="00143D6E" w:rsidRDefault="00D17A37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Все вопросы, касающиеся проведения аукциона, но не нашедшие отражения в настоящем информационном сообщении, регулируются в соответствии с действующим законодательством Российской Федерации. </w:t>
      </w:r>
    </w:p>
    <w:p w:rsidR="00645170" w:rsidRPr="00F311CF" w:rsidRDefault="00F311CF" w:rsidP="00F311CF">
      <w:pPr>
        <w:shd w:val="clear" w:color="auto" w:fill="FFFFFF"/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proofErr w:type="gramStart"/>
      <w:r w:rsidRPr="00BD0166">
        <w:rPr>
          <w:rFonts w:ascii="Times New Roman" w:eastAsia="Times New Roman" w:hAnsi="Times New Roman" w:cs="Times New Roman"/>
          <w:sz w:val="20"/>
          <w:szCs w:val="20"/>
        </w:rPr>
        <w:t>Обратиться за разъяснениями положений аукционной документации</w:t>
      </w:r>
      <w:r w:rsidRPr="00BD016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(правила и порядок проведения аукциона, оформление документов для участия в торгах), ознакомиться с документами на реализуемое имущество, имеющимися у Организатора торгов, возможно с 10 час. 00 мин. до 15 час. 00 мин. (пн.-пт., обед с 13:00 до 14:00 час.), </w:t>
      </w:r>
      <w:r w:rsidRPr="007A762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но </w:t>
      </w:r>
      <w:r w:rsidR="007B375E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>не позднее 1</w:t>
      </w:r>
      <w:r w:rsidR="001815B2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>9</w:t>
      </w:r>
      <w:r w:rsidR="007B375E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сентября</w:t>
      </w:r>
      <w:r w:rsidR="00E67D75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2025</w:t>
      </w:r>
      <w:r w:rsidRPr="007A762F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года</w:t>
      </w:r>
      <w:r w:rsidRPr="007A762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7A762F">
        <w:rPr>
          <w:rFonts w:ascii="Times New Roman" w:eastAsia="Times New Roman" w:hAnsi="Times New Roman" w:cs="Times New Roman"/>
          <w:color w:val="C0504D"/>
          <w:sz w:val="20"/>
          <w:szCs w:val="20"/>
          <w:shd w:val="clear" w:color="auto" w:fill="FFFFFF"/>
        </w:rPr>
        <w:t xml:space="preserve"> 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до 15 час. 00 мин</w:t>
      </w:r>
      <w:proofErr w:type="gramEnd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 (время местное) по адресу: </w:t>
      </w:r>
      <w:proofErr w:type="gramStart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Алтайский край, г. Барнаул, ул. Молодежная, д. 68а, 2 этаж, офис 205; тел. </w:t>
      </w:r>
      <w:r w:rsidR="00D17A37"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8-923-128-0353, сайт: </w:t>
      </w:r>
      <w:hyperlink r:id="rId8">
        <w:r w:rsidR="00D17A37" w:rsidRPr="00143D6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shd w:val="clear" w:color="auto" w:fill="FFFFFF"/>
          </w:rPr>
          <w:t>http://geotechprojectaltaykray.ru/</w:t>
        </w:r>
      </w:hyperlink>
      <w:r w:rsidR="00D17A37"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а также на сайтах: </w:t>
      </w:r>
      <w:hyperlink r:id="rId9" w:history="1">
        <w:r w:rsidR="00645170" w:rsidRPr="00143D6E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https://new.torgi.gov.ru/</w:t>
        </w:r>
      </w:hyperlink>
      <w:r w:rsidR="00645170" w:rsidRPr="00143D6E">
        <w:rPr>
          <w:rFonts w:ascii="Times New Roman" w:eastAsia="Times New Roman" w:hAnsi="Times New Roman" w:cs="Times New Roman"/>
          <w:iCs/>
          <w:sz w:val="20"/>
          <w:szCs w:val="20"/>
        </w:rPr>
        <w:t xml:space="preserve"> </w:t>
      </w:r>
      <w:r w:rsidR="00645170"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раздел «Реализация имущества должников», </w:t>
      </w:r>
      <w:hyperlink r:id="rId10" w:history="1">
        <w:r w:rsidR="00645170" w:rsidRPr="00143D6E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645170" w:rsidRPr="00143D6E">
        <w:rPr>
          <w:rFonts w:ascii="Times New Roman" w:hAnsi="Times New Roman" w:cs="Times New Roman"/>
          <w:bCs/>
          <w:iCs/>
          <w:sz w:val="20"/>
          <w:szCs w:val="20"/>
        </w:rPr>
        <w:t xml:space="preserve">  раздел «Имущественные торги»</w:t>
      </w:r>
      <w:r w:rsidR="00645170" w:rsidRPr="00143D6E"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gramEnd"/>
    </w:p>
    <w:p w:rsidR="00903709" w:rsidRPr="00143D6E" w:rsidRDefault="00D17A37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Данное информационное сообщение является публичной офертой для заключения договора о задатке в соответствии со статьей 437 ГК РФ, а подача претендентом заявки и перечисление задатка являются акцептом такой оферты, после чего договор о задатке считается заключенным.</w:t>
      </w:r>
    </w:p>
    <w:p w:rsidR="00645170" w:rsidRPr="00143D6E" w:rsidRDefault="00670CD2" w:rsidP="00645170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Подача заявки осуществляется через электронную площадку в соответствии с регламентами электронной площадк</w:t>
      </w:r>
      <w:proofErr w:type="gramStart"/>
      <w:r w:rsidRPr="00143D6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и </w:t>
      </w:r>
      <w:r w:rsidR="00645170" w:rsidRPr="00143D6E">
        <w:rPr>
          <w:rFonts w:ascii="Times New Roman" w:eastAsia="Times New Roman" w:hAnsi="Times New Roman" w:cs="Times New Roman"/>
          <w:iCs/>
          <w:sz w:val="20"/>
          <w:szCs w:val="20"/>
        </w:rPr>
        <w:t>ООО</w:t>
      </w:r>
      <w:proofErr w:type="gramEnd"/>
      <w:r w:rsidR="00645170" w:rsidRPr="00143D6E">
        <w:rPr>
          <w:rFonts w:ascii="Times New Roman" w:eastAsia="Times New Roman" w:hAnsi="Times New Roman" w:cs="Times New Roman"/>
          <w:iCs/>
          <w:sz w:val="20"/>
          <w:szCs w:val="20"/>
        </w:rPr>
        <w:t xml:space="preserve"> «РТС-тендер»</w:t>
      </w:r>
      <w:r w:rsidR="00645170" w:rsidRPr="00143D6E">
        <w:rPr>
          <w:rFonts w:ascii="Times New Roman" w:hAnsi="Times New Roman" w:cs="Times New Roman"/>
          <w:color w:val="000000"/>
          <w:sz w:val="20"/>
          <w:szCs w:val="20"/>
        </w:rPr>
        <w:t xml:space="preserve">, размещенными на сайте </w:t>
      </w:r>
      <w:hyperlink r:id="rId11" w:history="1">
        <w:r w:rsidR="00645170" w:rsidRPr="00143D6E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645170" w:rsidRPr="00143D6E">
        <w:rPr>
          <w:rFonts w:ascii="Times New Roman" w:hAnsi="Times New Roman" w:cs="Times New Roman"/>
          <w:color w:val="000000"/>
          <w:sz w:val="20"/>
          <w:szCs w:val="20"/>
        </w:rPr>
        <w:t xml:space="preserve">, и иными нормативными документами электронной площадки. </w:t>
      </w:r>
    </w:p>
    <w:p w:rsidR="00645170" w:rsidRPr="00143D6E" w:rsidRDefault="00645170" w:rsidP="00645170">
      <w:pPr>
        <w:shd w:val="clear" w:color="auto" w:fill="FFFFFF"/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3D6E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Информация о вознаграждении оператора электронной площадки размещена в сети Интернет по адресу </w:t>
      </w:r>
      <w:hyperlink r:id="rId12" w:history="1">
        <w:r w:rsidRPr="00143D6E">
          <w:rPr>
            <w:rStyle w:val="a3"/>
            <w:rFonts w:ascii="Times New Roman" w:eastAsia="Times New Roman" w:hAnsi="Times New Roman" w:cs="Times New Roman"/>
            <w:sz w:val="20"/>
            <w:szCs w:val="20"/>
          </w:rPr>
          <w:t>https://www.rts-tender.ru/tariffs/platform-property-sales-tariffs</w:t>
        </w:r>
      </w:hyperlink>
      <w:r w:rsidRPr="00143D6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43D6E">
        <w:rPr>
          <w:rFonts w:ascii="Times New Roman" w:hAnsi="Times New Roman" w:cs="Times New Roman"/>
          <w:sz w:val="20"/>
          <w:szCs w:val="20"/>
        </w:rPr>
        <w:t xml:space="preserve"> </w:t>
      </w:r>
      <w:r w:rsidRPr="00143D6E">
        <w:rPr>
          <w:rFonts w:ascii="Times New Roman" w:hAnsi="Times New Roman" w:cs="Times New Roman"/>
          <w:bCs/>
          <w:iCs/>
          <w:sz w:val="20"/>
          <w:szCs w:val="20"/>
        </w:rPr>
        <w:t>в разделе «Имущественные торги»</w:t>
      </w:r>
      <w:r w:rsidRPr="00143D6E">
        <w:rPr>
          <w:rFonts w:ascii="Times New Roman" w:eastAsia="Times New Roman" w:hAnsi="Times New Roman" w:cs="Times New Roman"/>
          <w:sz w:val="20"/>
          <w:szCs w:val="20"/>
        </w:rPr>
        <w:t>,  «Тарифы».</w:t>
      </w:r>
    </w:p>
    <w:p w:rsidR="00645170" w:rsidRPr="00143D6E" w:rsidRDefault="00645170" w:rsidP="00645170">
      <w:pPr>
        <w:shd w:val="clear" w:color="auto" w:fill="FFFFFF"/>
        <w:tabs>
          <w:tab w:val="left" w:pos="29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43D6E">
        <w:rPr>
          <w:rFonts w:ascii="Times New Roman" w:hAnsi="Times New Roman" w:cs="Times New Roman"/>
          <w:color w:val="000000"/>
          <w:sz w:val="20"/>
          <w:szCs w:val="20"/>
        </w:rPr>
        <w:t xml:space="preserve">           Заявители обязаны внести задаток до окончания приема заявок. </w:t>
      </w:r>
    </w:p>
    <w:p w:rsidR="00645170" w:rsidRPr="00143D6E" w:rsidRDefault="00645170" w:rsidP="00645170">
      <w:pPr>
        <w:shd w:val="clear" w:color="auto" w:fill="FFFFFF"/>
        <w:tabs>
          <w:tab w:val="left" w:pos="298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2B2A29"/>
          <w:sz w:val="20"/>
          <w:szCs w:val="20"/>
          <w:shd w:val="clear" w:color="auto" w:fill="FFFFFF"/>
        </w:rPr>
      </w:pPr>
      <w:r w:rsidRPr="00143D6E">
        <w:rPr>
          <w:rFonts w:ascii="Times New Roman" w:hAnsi="Times New Roman" w:cs="Times New Roman"/>
          <w:color w:val="000000"/>
          <w:sz w:val="20"/>
          <w:szCs w:val="20"/>
        </w:rPr>
        <w:t xml:space="preserve">Задаток должен быть внесен в размере, указанном в извещении, по реквизитам </w:t>
      </w:r>
      <w:r w:rsidRPr="00143D6E">
        <w:rPr>
          <w:rFonts w:ascii="Times New Roman" w:hAnsi="Times New Roman" w:cs="Times New Roman"/>
          <w:sz w:val="20"/>
          <w:szCs w:val="20"/>
        </w:rPr>
        <w:t>торговой площадк</w:t>
      </w:r>
      <w:proofErr w:type="gramStart"/>
      <w:r w:rsidRPr="00143D6E">
        <w:rPr>
          <w:rFonts w:ascii="Times New Roman" w:hAnsi="Times New Roman" w:cs="Times New Roman"/>
          <w:sz w:val="20"/>
          <w:szCs w:val="20"/>
        </w:rPr>
        <w:t>и ООО</w:t>
      </w:r>
      <w:proofErr w:type="gramEnd"/>
      <w:r w:rsidRPr="00143D6E">
        <w:rPr>
          <w:rFonts w:ascii="Times New Roman" w:hAnsi="Times New Roman" w:cs="Times New Roman"/>
          <w:sz w:val="20"/>
          <w:szCs w:val="20"/>
        </w:rPr>
        <w:t xml:space="preserve"> «РТС-тендер»: </w:t>
      </w:r>
      <w:r w:rsidRPr="00143D6E">
        <w:rPr>
          <w:rFonts w:ascii="Times New Roman" w:hAnsi="Times New Roman" w:cs="Times New Roman"/>
          <w:color w:val="2B2A29"/>
          <w:sz w:val="20"/>
          <w:szCs w:val="20"/>
          <w:shd w:val="clear" w:color="auto" w:fill="FFFFFF"/>
        </w:rPr>
        <w:t>Получатель ООО «РТС-тендер», Наименование банка Филиал «Корпоративный» ПАО «</w:t>
      </w:r>
      <w:proofErr w:type="spellStart"/>
      <w:r w:rsidRPr="00143D6E">
        <w:rPr>
          <w:rFonts w:ascii="Times New Roman" w:hAnsi="Times New Roman" w:cs="Times New Roman"/>
          <w:color w:val="2B2A29"/>
          <w:sz w:val="20"/>
          <w:szCs w:val="20"/>
          <w:shd w:val="clear" w:color="auto" w:fill="FFFFFF"/>
        </w:rPr>
        <w:t>Совкомбанк</w:t>
      </w:r>
      <w:proofErr w:type="spellEnd"/>
      <w:r w:rsidRPr="00143D6E">
        <w:rPr>
          <w:rFonts w:ascii="Times New Roman" w:hAnsi="Times New Roman" w:cs="Times New Roman"/>
          <w:color w:val="2B2A29"/>
          <w:sz w:val="20"/>
          <w:szCs w:val="20"/>
          <w:shd w:val="clear" w:color="auto" w:fill="FFFFFF"/>
        </w:rPr>
        <w:t>», Расчетный счёт 40702810512030016362, Корр. счёт 30101810445250000360, БИК 044525360, ИНН 7710357167 КПП 773001001. Назначение платежа: Внесение гарантийного обеспечения по Соглашению о внесении гарантийного обеспечения, № аналитического счета _________, без НДС.</w:t>
      </w:r>
    </w:p>
    <w:p w:rsidR="00903709" w:rsidRPr="00143D6E" w:rsidRDefault="00D17A37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Денежные средства, внесенные в качестве задатка на участие в аукционе победителем торгов, засчитываются в качестве оплаты покупной цены имущества. При не перечислении покупателем покупной цены в срок, он считается уклонившимся от заключения договора. В случае уклонения победителя аукциона от заключения договора задаток не возвращается.</w:t>
      </w:r>
    </w:p>
    <w:p w:rsidR="00645170" w:rsidRPr="00143D6E" w:rsidRDefault="00645170" w:rsidP="00645170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Возврат задатка осуществляется электронной площадкой </w:t>
      </w:r>
      <w:r w:rsidRPr="00143D6E">
        <w:rPr>
          <w:rFonts w:ascii="Times New Roman" w:eastAsia="Times New Roman" w:hAnsi="Times New Roman" w:cs="Times New Roman"/>
          <w:iCs/>
          <w:sz w:val="20"/>
          <w:szCs w:val="20"/>
        </w:rPr>
        <w:t>ООО «РТС-тендер»</w:t>
      </w:r>
      <w:r w:rsidRPr="00143D6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в соответствии с ее регламентами, размещенными на сайте </w:t>
      </w:r>
      <w:hyperlink r:id="rId13" w:history="1">
        <w:r w:rsidRPr="00143D6E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Pr="00143D6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, и иными нормативными документами электронной площадки.</w:t>
      </w:r>
    </w:p>
    <w:p w:rsidR="00645170" w:rsidRPr="00143D6E" w:rsidRDefault="00BB25D0" w:rsidP="00645170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r w:rsidR="00D17A37" w:rsidRPr="00143D6E">
        <w:rPr>
          <w:rFonts w:ascii="Times New Roman" w:eastAsia="Times New Roman" w:hAnsi="Times New Roman" w:cs="Times New Roman"/>
          <w:sz w:val="20"/>
          <w:szCs w:val="20"/>
        </w:rPr>
        <w:t xml:space="preserve">Исчерпывающий перечень оснований для отказа в приеме и регистрации заявки на участие в торгах и в допуске к участию в торгах, прописан в аукционной документации к данному извещению, </w:t>
      </w:r>
      <w:r w:rsidR="00645170" w:rsidRPr="00143D6E">
        <w:rPr>
          <w:rFonts w:ascii="Times New Roman" w:eastAsia="Times New Roman" w:hAnsi="Times New Roman" w:cs="Times New Roman"/>
          <w:sz w:val="20"/>
          <w:szCs w:val="20"/>
        </w:rPr>
        <w:t xml:space="preserve">размещенной на официальном сайте РФ </w:t>
      </w:r>
      <w:hyperlink r:id="rId14" w:history="1">
        <w:r w:rsidR="00645170" w:rsidRPr="00143D6E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https://new.torgi.gov.ru/</w:t>
        </w:r>
      </w:hyperlink>
      <w:r w:rsidR="00645170" w:rsidRPr="00143D6E">
        <w:rPr>
          <w:rFonts w:ascii="Times New Roman" w:eastAsia="Times New Roman" w:hAnsi="Times New Roman" w:cs="Times New Roman"/>
          <w:iCs/>
          <w:sz w:val="20"/>
          <w:szCs w:val="20"/>
        </w:rPr>
        <w:t xml:space="preserve"> </w:t>
      </w:r>
      <w:r w:rsidR="00645170" w:rsidRPr="00143D6E">
        <w:rPr>
          <w:rFonts w:ascii="Times New Roman" w:eastAsia="Times New Roman" w:hAnsi="Times New Roman" w:cs="Times New Roman"/>
          <w:sz w:val="20"/>
          <w:szCs w:val="20"/>
        </w:rPr>
        <w:t xml:space="preserve">и на электронной площадке </w:t>
      </w:r>
      <w:r w:rsidR="00645170" w:rsidRPr="00143D6E">
        <w:rPr>
          <w:rFonts w:ascii="Times New Roman" w:eastAsia="Times New Roman" w:hAnsi="Times New Roman" w:cs="Times New Roman"/>
          <w:iCs/>
          <w:sz w:val="20"/>
          <w:szCs w:val="20"/>
        </w:rPr>
        <w:t xml:space="preserve">ООО «РТС-тендер» </w:t>
      </w:r>
      <w:hyperlink r:id="rId15" w:history="1">
        <w:r w:rsidR="00645170" w:rsidRPr="00143D6E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645170" w:rsidRPr="00143D6E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903709" w:rsidRPr="00143D6E" w:rsidRDefault="00BB25D0" w:rsidP="00BB25D0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r w:rsidR="00D17A37" w:rsidRPr="00143D6E">
        <w:rPr>
          <w:rFonts w:ascii="Times New Roman" w:eastAsia="Times New Roman" w:hAnsi="Times New Roman" w:cs="Times New Roman"/>
          <w:sz w:val="20"/>
          <w:szCs w:val="20"/>
        </w:rPr>
        <w:t xml:space="preserve">В публичных торгах не могут участвовать должник,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лиц. </w:t>
      </w:r>
      <w:r w:rsidR="00D17A37" w:rsidRPr="00143D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Декларация о соответствии претендента требованиям п. 5 ст. 449.1 ГК РФ изготавливается в простой письменной форме, из содержания должно следовать заявление о соответствии претендента требованиям указанной нормы. </w:t>
      </w:r>
    </w:p>
    <w:p w:rsidR="00903709" w:rsidRPr="00143D6E" w:rsidRDefault="00D17A37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3D6E">
        <w:rPr>
          <w:rFonts w:ascii="Times New Roman" w:eastAsia="Times New Roman" w:hAnsi="Times New Roman" w:cs="Times New Roman"/>
          <w:sz w:val="20"/>
          <w:szCs w:val="20"/>
        </w:rPr>
        <w:t xml:space="preserve">Порядок проведения аукционов: торги начинаются с начальной цены продажи </w:t>
      </w:r>
      <w:proofErr w:type="spellStart"/>
      <w:r w:rsidRPr="00143D6E">
        <w:rPr>
          <w:rFonts w:ascii="Times New Roman" w:eastAsia="Times New Roman" w:hAnsi="Times New Roman" w:cs="Times New Roman"/>
          <w:sz w:val="20"/>
          <w:szCs w:val="20"/>
        </w:rPr>
        <w:t>объекта+шаг</w:t>
      </w:r>
      <w:proofErr w:type="spellEnd"/>
      <w:r w:rsidRPr="00143D6E">
        <w:rPr>
          <w:rFonts w:ascii="Times New Roman" w:eastAsia="Times New Roman" w:hAnsi="Times New Roman" w:cs="Times New Roman"/>
          <w:sz w:val="20"/>
          <w:szCs w:val="20"/>
        </w:rPr>
        <w:t xml:space="preserve"> аукциона, </w:t>
      </w:r>
      <w:proofErr w:type="gramStart"/>
      <w:r w:rsidRPr="00143D6E">
        <w:rPr>
          <w:rFonts w:ascii="Times New Roman" w:eastAsia="Times New Roman" w:hAnsi="Times New Roman" w:cs="Times New Roman"/>
          <w:sz w:val="20"/>
          <w:szCs w:val="20"/>
        </w:rPr>
        <w:t>которая</w:t>
      </w:r>
      <w:proofErr w:type="gramEnd"/>
      <w:r w:rsidRPr="00143D6E">
        <w:rPr>
          <w:rFonts w:ascii="Times New Roman" w:eastAsia="Times New Roman" w:hAnsi="Times New Roman" w:cs="Times New Roman"/>
          <w:sz w:val="20"/>
          <w:szCs w:val="20"/>
        </w:rPr>
        <w:t xml:space="preserve"> повышается по мере выдвижения предложений в соответствии с шагом аукциона, выигравшим торги на аукционе признается лицо, предложившее наиболее высокую цену. </w:t>
      </w:r>
    </w:p>
    <w:p w:rsidR="00903709" w:rsidRPr="00143D6E" w:rsidRDefault="00D17A37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Организатор торгов и Победитель торгов подписывают протокол о результатах торгов, имеющий силу договора, в день проведения торгов на основании оформленного решения комиссии об определении победителя торгов. </w:t>
      </w:r>
      <w:r w:rsidRPr="00143D6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В случае не подписания Победителем протокола о результатах торгов в установленный срок, он считается уклонившимся от подписания протокола о результатах торгов. В случае уклонения Победителя торгов от подписания протокола о результатах торгов задаток не возвращается.</w:t>
      </w:r>
    </w:p>
    <w:p w:rsidR="00903709" w:rsidRPr="00143D6E" w:rsidRDefault="00D17A37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3D6E">
        <w:rPr>
          <w:rFonts w:ascii="Times New Roman" w:eastAsia="Times New Roman" w:hAnsi="Times New Roman" w:cs="Times New Roman"/>
          <w:sz w:val="20"/>
          <w:szCs w:val="20"/>
        </w:rPr>
        <w:t xml:space="preserve">Лицо, выигравшее торги, должно внести в течение пяти рабочих дней после их окончания сумму, за которую данным лицом куплено имущество (покупную цену), за вычетом ранее внесенного задатка, на счет МТУ </w:t>
      </w:r>
      <w:proofErr w:type="spellStart"/>
      <w:r w:rsidRPr="00143D6E">
        <w:rPr>
          <w:rFonts w:ascii="Times New Roman" w:eastAsia="Times New Roman" w:hAnsi="Times New Roman" w:cs="Times New Roman"/>
          <w:sz w:val="20"/>
          <w:szCs w:val="20"/>
        </w:rPr>
        <w:t>Росимущества</w:t>
      </w:r>
      <w:proofErr w:type="spellEnd"/>
      <w:r w:rsidRPr="00143D6E">
        <w:rPr>
          <w:rFonts w:ascii="Times New Roman" w:eastAsia="Times New Roman" w:hAnsi="Times New Roman" w:cs="Times New Roman"/>
          <w:sz w:val="20"/>
          <w:szCs w:val="20"/>
        </w:rPr>
        <w:t xml:space="preserve"> в Алтайском крае и Республике Алтай. </w:t>
      </w:r>
    </w:p>
    <w:p w:rsidR="00903709" w:rsidRPr="00143D6E" w:rsidRDefault="00D17A37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3D6E">
        <w:rPr>
          <w:rFonts w:ascii="Times New Roman" w:eastAsia="Times New Roman" w:hAnsi="Times New Roman" w:cs="Times New Roman"/>
          <w:sz w:val="20"/>
          <w:szCs w:val="20"/>
        </w:rPr>
        <w:t xml:space="preserve">В отношении  реализованного заложенного и арестованного движимого имущества не допускается заключение договора купли-продажи по результатам торгов ранее, чем через десять дней со дня подписания протокола о результатах торгов, на основании которого осуществляется заключение договора купли-продажи в электронной форме. </w:t>
      </w:r>
    </w:p>
    <w:p w:rsidR="00903709" w:rsidRPr="00143D6E" w:rsidRDefault="00D17A37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3D6E">
        <w:rPr>
          <w:rFonts w:ascii="Times New Roman" w:eastAsia="Times New Roman" w:hAnsi="Times New Roman" w:cs="Times New Roman"/>
          <w:sz w:val="20"/>
          <w:szCs w:val="20"/>
        </w:rPr>
        <w:t xml:space="preserve">Аукцион, в котором принял участие только один участник, признается несостоявшимся в соответствии со ст. 447 ГК РФ. Организатор торгов вправе отказаться от проведения аукциона в день торгов. </w:t>
      </w:r>
    </w:p>
    <w:sectPr w:rsidR="00903709" w:rsidRPr="00143D6E" w:rsidSect="00D17A37">
      <w:pgSz w:w="11906" w:h="16838"/>
      <w:pgMar w:top="284" w:right="284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03709"/>
    <w:rsid w:val="000011CA"/>
    <w:rsid w:val="0000421F"/>
    <w:rsid w:val="000109D1"/>
    <w:rsid w:val="0001446C"/>
    <w:rsid w:val="00014838"/>
    <w:rsid w:val="000152E7"/>
    <w:rsid w:val="00023EF2"/>
    <w:rsid w:val="0003290B"/>
    <w:rsid w:val="000462AB"/>
    <w:rsid w:val="00063206"/>
    <w:rsid w:val="0006709B"/>
    <w:rsid w:val="00071239"/>
    <w:rsid w:val="00092E54"/>
    <w:rsid w:val="0009473C"/>
    <w:rsid w:val="00095679"/>
    <w:rsid w:val="00095B2F"/>
    <w:rsid w:val="00097A03"/>
    <w:rsid w:val="000A2347"/>
    <w:rsid w:val="000A6E39"/>
    <w:rsid w:val="000C41B8"/>
    <w:rsid w:val="000D3C3B"/>
    <w:rsid w:val="000D5346"/>
    <w:rsid w:val="000E0AF5"/>
    <w:rsid w:val="000F2EB1"/>
    <w:rsid w:val="00101347"/>
    <w:rsid w:val="00107ABA"/>
    <w:rsid w:val="00111993"/>
    <w:rsid w:val="00134059"/>
    <w:rsid w:val="001350A7"/>
    <w:rsid w:val="00136BE1"/>
    <w:rsid w:val="00137824"/>
    <w:rsid w:val="00141B7E"/>
    <w:rsid w:val="00142BB9"/>
    <w:rsid w:val="00143D6E"/>
    <w:rsid w:val="00150344"/>
    <w:rsid w:val="00153499"/>
    <w:rsid w:val="001716DD"/>
    <w:rsid w:val="001815B2"/>
    <w:rsid w:val="001818D7"/>
    <w:rsid w:val="001A0953"/>
    <w:rsid w:val="001B61D6"/>
    <w:rsid w:val="001D280E"/>
    <w:rsid w:val="001F07CC"/>
    <w:rsid w:val="002055DE"/>
    <w:rsid w:val="00211A9E"/>
    <w:rsid w:val="0021785B"/>
    <w:rsid w:val="00226E5B"/>
    <w:rsid w:val="00240578"/>
    <w:rsid w:val="002409C0"/>
    <w:rsid w:val="0024770B"/>
    <w:rsid w:val="00263B59"/>
    <w:rsid w:val="002643D3"/>
    <w:rsid w:val="0026480A"/>
    <w:rsid w:val="00266376"/>
    <w:rsid w:val="00275A73"/>
    <w:rsid w:val="00283A7C"/>
    <w:rsid w:val="00296B7B"/>
    <w:rsid w:val="00296ED5"/>
    <w:rsid w:val="002A20CD"/>
    <w:rsid w:val="002F19F8"/>
    <w:rsid w:val="002F3249"/>
    <w:rsid w:val="002F5E29"/>
    <w:rsid w:val="003300A6"/>
    <w:rsid w:val="00333FA1"/>
    <w:rsid w:val="00353B0A"/>
    <w:rsid w:val="00354C24"/>
    <w:rsid w:val="003632DE"/>
    <w:rsid w:val="00367720"/>
    <w:rsid w:val="0037447F"/>
    <w:rsid w:val="00377E47"/>
    <w:rsid w:val="00384523"/>
    <w:rsid w:val="00385A4D"/>
    <w:rsid w:val="00385D3D"/>
    <w:rsid w:val="003879B6"/>
    <w:rsid w:val="003913D5"/>
    <w:rsid w:val="00397236"/>
    <w:rsid w:val="003A4B64"/>
    <w:rsid w:val="003B45FB"/>
    <w:rsid w:val="003B66E9"/>
    <w:rsid w:val="003C2483"/>
    <w:rsid w:val="003C2FD5"/>
    <w:rsid w:val="003D4053"/>
    <w:rsid w:val="003D7D3C"/>
    <w:rsid w:val="003F4AAA"/>
    <w:rsid w:val="003F5DDA"/>
    <w:rsid w:val="003F5E65"/>
    <w:rsid w:val="003F76B0"/>
    <w:rsid w:val="00403578"/>
    <w:rsid w:val="00407D88"/>
    <w:rsid w:val="00411E75"/>
    <w:rsid w:val="00420ABA"/>
    <w:rsid w:val="00427879"/>
    <w:rsid w:val="004333E7"/>
    <w:rsid w:val="00433A50"/>
    <w:rsid w:val="00434F48"/>
    <w:rsid w:val="00442B23"/>
    <w:rsid w:val="00454A9D"/>
    <w:rsid w:val="00456B50"/>
    <w:rsid w:val="0046315B"/>
    <w:rsid w:val="00484F92"/>
    <w:rsid w:val="00486FEC"/>
    <w:rsid w:val="004C08AC"/>
    <w:rsid w:val="004F5718"/>
    <w:rsid w:val="00500118"/>
    <w:rsid w:val="00514F7E"/>
    <w:rsid w:val="00555B17"/>
    <w:rsid w:val="00560096"/>
    <w:rsid w:val="00562670"/>
    <w:rsid w:val="0056775D"/>
    <w:rsid w:val="00571865"/>
    <w:rsid w:val="005811F4"/>
    <w:rsid w:val="00594436"/>
    <w:rsid w:val="005959A8"/>
    <w:rsid w:val="00597560"/>
    <w:rsid w:val="005A33A4"/>
    <w:rsid w:val="005A725A"/>
    <w:rsid w:val="005C53A6"/>
    <w:rsid w:val="005E1E76"/>
    <w:rsid w:val="005E582B"/>
    <w:rsid w:val="005E62C3"/>
    <w:rsid w:val="005E71DC"/>
    <w:rsid w:val="005F585E"/>
    <w:rsid w:val="00610350"/>
    <w:rsid w:val="00612740"/>
    <w:rsid w:val="0062011F"/>
    <w:rsid w:val="00645170"/>
    <w:rsid w:val="00645E9F"/>
    <w:rsid w:val="006477F6"/>
    <w:rsid w:val="006501CB"/>
    <w:rsid w:val="00661658"/>
    <w:rsid w:val="00661D39"/>
    <w:rsid w:val="006660CB"/>
    <w:rsid w:val="00670CD2"/>
    <w:rsid w:val="00687A5F"/>
    <w:rsid w:val="00697404"/>
    <w:rsid w:val="006A25D4"/>
    <w:rsid w:val="006A6E3F"/>
    <w:rsid w:val="006A7B9E"/>
    <w:rsid w:val="006B6BCB"/>
    <w:rsid w:val="006C7325"/>
    <w:rsid w:val="006D0648"/>
    <w:rsid w:val="006E02B3"/>
    <w:rsid w:val="006E5061"/>
    <w:rsid w:val="006E6DE6"/>
    <w:rsid w:val="006F3136"/>
    <w:rsid w:val="00703CFA"/>
    <w:rsid w:val="00714B4C"/>
    <w:rsid w:val="00721892"/>
    <w:rsid w:val="007554B3"/>
    <w:rsid w:val="007568E9"/>
    <w:rsid w:val="0077427E"/>
    <w:rsid w:val="00790066"/>
    <w:rsid w:val="00790A3E"/>
    <w:rsid w:val="007A4D01"/>
    <w:rsid w:val="007A6CDC"/>
    <w:rsid w:val="007B375E"/>
    <w:rsid w:val="007B4384"/>
    <w:rsid w:val="007E30BC"/>
    <w:rsid w:val="007E3A07"/>
    <w:rsid w:val="00823E3B"/>
    <w:rsid w:val="0083104F"/>
    <w:rsid w:val="00833C4B"/>
    <w:rsid w:val="00834454"/>
    <w:rsid w:val="00840973"/>
    <w:rsid w:val="00843289"/>
    <w:rsid w:val="00845740"/>
    <w:rsid w:val="00850CFB"/>
    <w:rsid w:val="00851F4F"/>
    <w:rsid w:val="00856EFE"/>
    <w:rsid w:val="008619E4"/>
    <w:rsid w:val="00863549"/>
    <w:rsid w:val="00870704"/>
    <w:rsid w:val="0088027D"/>
    <w:rsid w:val="008A13A3"/>
    <w:rsid w:val="008A578D"/>
    <w:rsid w:val="008C7510"/>
    <w:rsid w:val="008D61DF"/>
    <w:rsid w:val="008F0253"/>
    <w:rsid w:val="008F0918"/>
    <w:rsid w:val="008F5F0D"/>
    <w:rsid w:val="00903709"/>
    <w:rsid w:val="0091113B"/>
    <w:rsid w:val="009168D2"/>
    <w:rsid w:val="00924812"/>
    <w:rsid w:val="00935B26"/>
    <w:rsid w:val="009365C6"/>
    <w:rsid w:val="009458EA"/>
    <w:rsid w:val="00952F7F"/>
    <w:rsid w:val="00954914"/>
    <w:rsid w:val="00954DB4"/>
    <w:rsid w:val="0096514E"/>
    <w:rsid w:val="00993299"/>
    <w:rsid w:val="009948F0"/>
    <w:rsid w:val="009B3C51"/>
    <w:rsid w:val="009C20A2"/>
    <w:rsid w:val="009C5DDA"/>
    <w:rsid w:val="009D6DAF"/>
    <w:rsid w:val="009E31CB"/>
    <w:rsid w:val="009E3B54"/>
    <w:rsid w:val="009E7FD8"/>
    <w:rsid w:val="009F29F8"/>
    <w:rsid w:val="009F4764"/>
    <w:rsid w:val="009F743C"/>
    <w:rsid w:val="00A00132"/>
    <w:rsid w:val="00A0440D"/>
    <w:rsid w:val="00A0775E"/>
    <w:rsid w:val="00A07B20"/>
    <w:rsid w:val="00A14852"/>
    <w:rsid w:val="00A16B07"/>
    <w:rsid w:val="00A33EAF"/>
    <w:rsid w:val="00A36685"/>
    <w:rsid w:val="00A41555"/>
    <w:rsid w:val="00A45669"/>
    <w:rsid w:val="00A60802"/>
    <w:rsid w:val="00A67909"/>
    <w:rsid w:val="00A720DC"/>
    <w:rsid w:val="00A74F1A"/>
    <w:rsid w:val="00A7571A"/>
    <w:rsid w:val="00A92236"/>
    <w:rsid w:val="00A97E38"/>
    <w:rsid w:val="00AA1821"/>
    <w:rsid w:val="00AA61B6"/>
    <w:rsid w:val="00AD3071"/>
    <w:rsid w:val="00B10489"/>
    <w:rsid w:val="00B119F1"/>
    <w:rsid w:val="00B24083"/>
    <w:rsid w:val="00B269BC"/>
    <w:rsid w:val="00B36AEA"/>
    <w:rsid w:val="00B37F21"/>
    <w:rsid w:val="00B42B53"/>
    <w:rsid w:val="00B45FC7"/>
    <w:rsid w:val="00B61C26"/>
    <w:rsid w:val="00B70666"/>
    <w:rsid w:val="00B71B9A"/>
    <w:rsid w:val="00B7244A"/>
    <w:rsid w:val="00B75A8E"/>
    <w:rsid w:val="00B846B3"/>
    <w:rsid w:val="00BA625D"/>
    <w:rsid w:val="00BB25D0"/>
    <w:rsid w:val="00BC430C"/>
    <w:rsid w:val="00BD47E5"/>
    <w:rsid w:val="00BD575B"/>
    <w:rsid w:val="00BD5A70"/>
    <w:rsid w:val="00BD75CE"/>
    <w:rsid w:val="00BE159B"/>
    <w:rsid w:val="00BE25E2"/>
    <w:rsid w:val="00BE2DEF"/>
    <w:rsid w:val="00BF2799"/>
    <w:rsid w:val="00BF6D1F"/>
    <w:rsid w:val="00C14BE7"/>
    <w:rsid w:val="00C17BCC"/>
    <w:rsid w:val="00C17C07"/>
    <w:rsid w:val="00C31E56"/>
    <w:rsid w:val="00C32D44"/>
    <w:rsid w:val="00C44C38"/>
    <w:rsid w:val="00C50FB4"/>
    <w:rsid w:val="00C62F18"/>
    <w:rsid w:val="00C6592C"/>
    <w:rsid w:val="00C7049A"/>
    <w:rsid w:val="00C94F6C"/>
    <w:rsid w:val="00C95991"/>
    <w:rsid w:val="00CA1682"/>
    <w:rsid w:val="00CC4208"/>
    <w:rsid w:val="00CC7167"/>
    <w:rsid w:val="00CD391A"/>
    <w:rsid w:val="00CE3DCF"/>
    <w:rsid w:val="00CE6AD6"/>
    <w:rsid w:val="00CF0A92"/>
    <w:rsid w:val="00D01181"/>
    <w:rsid w:val="00D13541"/>
    <w:rsid w:val="00D17A37"/>
    <w:rsid w:val="00D632AD"/>
    <w:rsid w:val="00D7066C"/>
    <w:rsid w:val="00D85BD0"/>
    <w:rsid w:val="00D94789"/>
    <w:rsid w:val="00D94B88"/>
    <w:rsid w:val="00DA16D0"/>
    <w:rsid w:val="00DA4374"/>
    <w:rsid w:val="00DA73CB"/>
    <w:rsid w:val="00DB6AD4"/>
    <w:rsid w:val="00DC21BD"/>
    <w:rsid w:val="00DE224F"/>
    <w:rsid w:val="00DE2CC1"/>
    <w:rsid w:val="00DE654F"/>
    <w:rsid w:val="00E006FC"/>
    <w:rsid w:val="00E1052E"/>
    <w:rsid w:val="00E30F2F"/>
    <w:rsid w:val="00E33D52"/>
    <w:rsid w:val="00E347E9"/>
    <w:rsid w:val="00E43261"/>
    <w:rsid w:val="00E52310"/>
    <w:rsid w:val="00E53A6C"/>
    <w:rsid w:val="00E53E5C"/>
    <w:rsid w:val="00E64DAA"/>
    <w:rsid w:val="00E66C0D"/>
    <w:rsid w:val="00E674C8"/>
    <w:rsid w:val="00E67D75"/>
    <w:rsid w:val="00E70101"/>
    <w:rsid w:val="00E71C2E"/>
    <w:rsid w:val="00E7302E"/>
    <w:rsid w:val="00E77ED6"/>
    <w:rsid w:val="00EA1F51"/>
    <w:rsid w:val="00EB0AC1"/>
    <w:rsid w:val="00EB5391"/>
    <w:rsid w:val="00EC0ECA"/>
    <w:rsid w:val="00ED0F2E"/>
    <w:rsid w:val="00EF0446"/>
    <w:rsid w:val="00F01116"/>
    <w:rsid w:val="00F03E84"/>
    <w:rsid w:val="00F26738"/>
    <w:rsid w:val="00F30E58"/>
    <w:rsid w:val="00F311CF"/>
    <w:rsid w:val="00F35A50"/>
    <w:rsid w:val="00F6327E"/>
    <w:rsid w:val="00F67C41"/>
    <w:rsid w:val="00F81CAE"/>
    <w:rsid w:val="00F85446"/>
    <w:rsid w:val="00F90282"/>
    <w:rsid w:val="00F96762"/>
    <w:rsid w:val="00F9736E"/>
    <w:rsid w:val="00F975F4"/>
    <w:rsid w:val="00FB48AD"/>
    <w:rsid w:val="00FD2D89"/>
    <w:rsid w:val="00FE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70CD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eotechprojectaltaykray.ru/" TargetMode="External"/><Relationship Id="rId13" Type="http://schemas.openxmlformats.org/officeDocument/2006/relationships/hyperlink" Target="https://www.rts-tender.ru/property-sal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ts-tender.ru/property-sales" TargetMode="External"/><Relationship Id="rId12" Type="http://schemas.openxmlformats.org/officeDocument/2006/relationships/hyperlink" Target="https://www.rts-tender.ru/tariffs/platform-property-sales-tariffs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rts-tender.ru/property-sales" TargetMode="External"/><Relationship Id="rId11" Type="http://schemas.openxmlformats.org/officeDocument/2006/relationships/hyperlink" Target="https://www.rts-tender.ru/property-sales" TargetMode="External"/><Relationship Id="rId5" Type="http://schemas.openxmlformats.org/officeDocument/2006/relationships/hyperlink" Target="https://new.torgi.gov.ru/" TargetMode="External"/><Relationship Id="rId15" Type="http://schemas.openxmlformats.org/officeDocument/2006/relationships/hyperlink" Target="https://www.rts-tender.ru/property-sales" TargetMode="External"/><Relationship Id="rId10" Type="http://schemas.openxmlformats.org/officeDocument/2006/relationships/hyperlink" Target="https://www.rts-tender.ru/property-sal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ew.torgi.gov.ru/" TargetMode="External"/><Relationship Id="rId14" Type="http://schemas.openxmlformats.org/officeDocument/2006/relationships/hyperlink" Target="https://new.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2014</TotalTime>
  <Pages>2</Pages>
  <Words>1516</Words>
  <Characters>8646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Администратор</cp:lastModifiedBy>
  <cp:revision>262</cp:revision>
  <dcterms:created xsi:type="dcterms:W3CDTF">2023-10-23T08:20:00Z</dcterms:created>
  <dcterms:modified xsi:type="dcterms:W3CDTF">2025-08-28T05:36:00Z</dcterms:modified>
</cp:coreProperties>
</file>